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7B29DE" w:rsidP="00401077" w:rsidRDefault="00EB75AB">
      <w:pPr>
        <w:ind w:right="-766"/>
        <w:rPr>
          <w:rFonts w:cs="Arial"/>
          <w:sz w:val="72"/>
          <w:szCs w:val="72"/>
          <w:highlight w:val="yellow"/>
        </w:rPr>
      </w:pPr>
    </w:p>
    <w:p w:rsidRPr="002E6A60" w:rsidR="00367BEF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367BEF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="00367BEF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01077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="00401077" w:rsidP="00401077" w:rsidRDefault="00601B04">
      <w:pPr>
        <w:pStyle w:val="BodyText"/>
        <w:ind w:right="-766"/>
        <w:jc w:val="center"/>
        <w:rPr>
          <w:rFonts w:ascii="Arial" w:hAnsi="Arial" w:cs="Arial"/>
          <w:b w:val="0"/>
          <w:sz w:val="80"/>
          <w:szCs w:val="80"/>
        </w:rPr>
      </w:pPr>
      <w:r>
        <w:rPr>
          <w:rFonts w:ascii="Arial" w:hAnsi="Arial" w:eastAsia="Arial" w:cs="Arial"/>
          <w:sz w:val="80"/>
          <w:szCs w:val="80"/>
          <w:lang w:val="cy-GB"/>
        </w:rPr>
        <w:t xml:space="preserve">Gwneud Penderfyniadau mewn </w:t>
      </w:r>
    </w:p>
    <w:p w:rsidRPr="00401077" w:rsidR="00901C6D" w:rsidP="00401077" w:rsidRDefault="00601B04">
      <w:pPr>
        <w:pStyle w:val="BodyText"/>
        <w:ind w:right="-766"/>
        <w:jc w:val="center"/>
        <w:rPr>
          <w:rFonts w:ascii="Arial" w:hAnsi="Arial" w:cs="Arial"/>
          <w:b w:val="0"/>
          <w:sz w:val="80"/>
          <w:szCs w:val="80"/>
        </w:rPr>
      </w:pPr>
      <w:r>
        <w:rPr>
          <w:rFonts w:ascii="Arial" w:hAnsi="Arial" w:eastAsia="Arial" w:cs="Arial"/>
          <w:sz w:val="80"/>
          <w:szCs w:val="80"/>
          <w:lang w:val="cy-GB"/>
        </w:rPr>
        <w:t>Cynadleddau Amddiffyn Plant</w:t>
      </w: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72"/>
          <w:szCs w:val="72"/>
        </w:rPr>
      </w:pP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72"/>
          <w:szCs w:val="72"/>
        </w:rPr>
      </w:pP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40"/>
        </w:rPr>
      </w:pP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47A89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47A89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47A89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47A89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901C6D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="00901C6D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01077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47A89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tbl>
      <w:tblPr>
        <w:tblW w:w="988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44"/>
        <w:gridCol w:w="2694"/>
        <w:gridCol w:w="3651"/>
      </w:tblGrid>
      <w:tr w:rsidR="008055AD" w:rsidTr="00A43765">
        <w:tc>
          <w:tcPr>
            <w:tcW w:w="3544" w:type="dxa"/>
            <w:shd w:val="clear" w:color="auto" w:fill="auto"/>
          </w:tcPr>
          <w:p w:rsidRPr="00672E5E" w:rsidR="00447A89" w:rsidP="00401077" w:rsidRDefault="00601B04">
            <w:pPr>
              <w:pStyle w:val="Footer"/>
              <w:spacing w:before="120" w:after="120"/>
              <w:ind w:right="-766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cy-GB"/>
              </w:rPr>
              <w:t>Bwrdd Diogelu Cwm Taf</w:t>
            </w:r>
          </w:p>
        </w:tc>
        <w:tc>
          <w:tcPr>
            <w:tcW w:w="2694" w:type="dxa"/>
            <w:shd w:val="clear" w:color="auto" w:fill="auto"/>
          </w:tcPr>
          <w:p w:rsidRPr="00672E5E" w:rsidR="00447A89" w:rsidP="0039568F" w:rsidRDefault="00601B04">
            <w:pPr>
              <w:pStyle w:val="Footer"/>
              <w:spacing w:before="120" w:after="120"/>
              <w:ind w:right="-766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cy-GB"/>
              </w:rPr>
              <w:t>Dyddiad: Rhagfyr 2017</w:t>
            </w:r>
          </w:p>
        </w:tc>
        <w:tc>
          <w:tcPr>
            <w:tcW w:w="3651" w:type="dxa"/>
            <w:shd w:val="clear" w:color="auto" w:fill="auto"/>
          </w:tcPr>
          <w:p w:rsidRPr="00672E5E" w:rsidR="00EE6B7C" w:rsidP="0039568F" w:rsidRDefault="00601B04">
            <w:pPr>
              <w:pStyle w:val="Footer"/>
              <w:spacing w:before="120" w:after="120"/>
              <w:ind w:right="-766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cy-GB"/>
              </w:rPr>
              <w:t xml:space="preserve">Statws: Wedi'i gymeradwyo - C5 </w:t>
            </w:r>
          </w:p>
        </w:tc>
      </w:tr>
      <w:tr w:rsidR="008055AD" w:rsidTr="00A43765">
        <w:tc>
          <w:tcPr>
            <w:tcW w:w="3544" w:type="dxa"/>
            <w:shd w:val="clear" w:color="auto" w:fill="auto"/>
          </w:tcPr>
          <w:p w:rsidRPr="00672E5E" w:rsidR="00447A89" w:rsidP="00A43765" w:rsidRDefault="00601B04">
            <w:pPr>
              <w:pStyle w:val="Footer"/>
              <w:spacing w:before="120" w:after="120"/>
              <w:ind w:right="-766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cy-GB"/>
              </w:rPr>
              <w:t xml:space="preserve">Awdur: Grŵp Protocolau a Gweithdrefnau </w:t>
            </w:r>
            <w:r>
              <w:rPr>
                <w:rFonts w:eastAsia="Arial" w:cs="Arial"/>
                <w:sz w:val="18"/>
                <w:szCs w:val="18"/>
                <w:lang w:val="cy-GB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:rsidRPr="00672E5E" w:rsidR="00447A89" w:rsidP="00401077" w:rsidRDefault="00601B04">
            <w:pPr>
              <w:pStyle w:val="Footer"/>
              <w:tabs>
                <w:tab w:val="left" w:pos="2018"/>
              </w:tabs>
              <w:spacing w:before="120" w:after="120"/>
              <w:ind w:right="-766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cy-GB"/>
              </w:rPr>
              <w:t>Fersiwn Blaenorol: Mawrth 2013</w:t>
            </w:r>
          </w:p>
        </w:tc>
        <w:tc>
          <w:tcPr>
            <w:tcW w:w="3651" w:type="dxa"/>
            <w:shd w:val="clear" w:color="auto" w:fill="auto"/>
          </w:tcPr>
          <w:p w:rsidRPr="00672E5E" w:rsidR="00447A89" w:rsidP="00401077" w:rsidRDefault="00601B04">
            <w:pPr>
              <w:pStyle w:val="Footer"/>
              <w:spacing w:before="120" w:after="120"/>
              <w:ind w:right="-766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cy-GB"/>
              </w:rPr>
              <w:t>Dyddiad Adolygu: Medi 2020</w:t>
            </w:r>
          </w:p>
        </w:tc>
      </w:tr>
    </w:tbl>
    <w:p w:rsidRPr="002E6A60" w:rsidR="00447A89" w:rsidP="00401077" w:rsidRDefault="00EB75AB">
      <w:pPr>
        <w:pStyle w:val="BodyText"/>
        <w:ind w:right="-766"/>
        <w:rPr>
          <w:rFonts w:ascii="Arial" w:hAnsi="Arial" w:cs="Arial"/>
          <w:sz w:val="32"/>
        </w:rPr>
      </w:pPr>
    </w:p>
    <w:p w:rsidRPr="002E6A60" w:rsidR="00447A89" w:rsidP="00401077" w:rsidRDefault="00601B04">
      <w:pPr>
        <w:ind w:left="-709" w:right="-766"/>
        <w:rPr>
          <w:rFonts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cy-GB"/>
        </w:rPr>
        <w:t xml:space="preserve">Cyflwyniad a Bwriad </w:t>
      </w:r>
    </w:p>
    <w:p w:rsidRPr="002E6A60" w:rsidR="001F5A0D" w:rsidP="00401077" w:rsidRDefault="00EB75AB">
      <w:pPr>
        <w:pStyle w:val="BodyText"/>
        <w:ind w:right="-766"/>
        <w:rPr>
          <w:rFonts w:ascii="Arial" w:hAnsi="Arial" w:cs="Arial"/>
          <w:szCs w:val="24"/>
        </w:rPr>
      </w:pPr>
    </w:p>
    <w:p w:rsidRPr="00601B04" w:rsidR="001F5A0D" w:rsidP="00401077" w:rsidRDefault="00601B04">
      <w:pPr>
        <w:pStyle w:val="BodyText"/>
        <w:ind w:left="-709" w:right="-766"/>
        <w:rPr>
          <w:rFonts w:ascii="Arial" w:hAnsi="Arial" w:cs="Arial"/>
          <w:b w:val="0"/>
          <w:szCs w:val="24"/>
        </w:rPr>
      </w:pPr>
      <w:r w:rsidRPr="00601B04">
        <w:rPr>
          <w:rFonts w:ascii="Arial" w:hAnsi="Arial" w:cs="Arial"/>
          <w:b w:val="0"/>
          <w:lang w:val="cy-GB"/>
        </w:rPr>
        <w:t xml:space="preserve">Mae'r protocol yma yn darparu gwybodaeth i ymarferwyr sy'n mynychu Cynadleddau Amddiffyn Plant a beth sy'n cael ei ddisgwyl ganddyn nhw. </w:t>
      </w:r>
    </w:p>
    <w:p w:rsidRPr="00601B04" w:rsidR="00447A89" w:rsidP="00401077" w:rsidRDefault="00EB75AB">
      <w:pPr>
        <w:pStyle w:val="BodyText"/>
        <w:ind w:left="-709" w:right="-766"/>
        <w:rPr>
          <w:rFonts w:ascii="Arial" w:hAnsi="Arial" w:cs="Arial"/>
          <w:b w:val="0"/>
          <w:szCs w:val="24"/>
        </w:rPr>
      </w:pPr>
    </w:p>
    <w:p w:rsidRPr="00601B04" w:rsidR="008518E8" w:rsidP="00401077" w:rsidRDefault="00601B04">
      <w:pPr>
        <w:pStyle w:val="BodyText"/>
        <w:ind w:left="-709" w:right="-766"/>
        <w:rPr>
          <w:rFonts w:ascii="Arial" w:hAnsi="Arial" w:cs="Arial"/>
          <w:b w:val="0"/>
          <w:szCs w:val="24"/>
        </w:rPr>
      </w:pPr>
      <w:r w:rsidRPr="00601B04">
        <w:rPr>
          <w:rFonts w:ascii="Arial" w:hAnsi="Arial" w:eastAsia="Arial" w:cs="Arial"/>
          <w:b w:val="0"/>
          <w:szCs w:val="24"/>
          <w:lang w:val="cy-GB"/>
        </w:rPr>
        <w:t xml:space="preserve">Mae'n darparu cyngor ac arweiniad mewn perthynas â gwneud penderfyniadau mewn Cynadleddau Amddiffyn Plant. </w:t>
      </w:r>
    </w:p>
    <w:p w:rsidRPr="00601B04" w:rsidR="00E16B42" w:rsidP="00401077" w:rsidRDefault="00EB75AB">
      <w:pPr>
        <w:pStyle w:val="BodyText"/>
        <w:ind w:left="-709" w:right="-766"/>
        <w:rPr>
          <w:rFonts w:ascii="Arial" w:hAnsi="Arial" w:cs="Arial"/>
          <w:b w:val="0"/>
          <w:szCs w:val="24"/>
        </w:rPr>
      </w:pPr>
    </w:p>
    <w:p w:rsidRPr="00601B04" w:rsidR="001F5A0D" w:rsidP="00401077" w:rsidRDefault="00601B04">
      <w:pPr>
        <w:pStyle w:val="BodyText"/>
        <w:ind w:left="-709" w:right="-766"/>
        <w:rPr>
          <w:rFonts w:ascii="Arial" w:hAnsi="Arial" w:cs="Arial"/>
          <w:b w:val="0"/>
          <w:szCs w:val="24"/>
        </w:rPr>
      </w:pPr>
      <w:r w:rsidRPr="00601B04">
        <w:rPr>
          <w:rFonts w:ascii="Arial" w:hAnsi="Arial" w:eastAsia="Arial" w:cs="Arial"/>
          <w:b w:val="0"/>
          <w:szCs w:val="24"/>
          <w:lang w:val="cy-GB"/>
        </w:rPr>
        <w:t xml:space="preserve">Mae'r protocol yma'n cynghori ar y broses ar gyfer cyflwyno sylwadau pe bai gweithiwyr proffesiynol neu deuluoedd sy'n mynychu'r gynhadledd yn dymuno naill ai godi pryderon neu wneud cwyn ffurfiol. </w:t>
      </w:r>
    </w:p>
    <w:p w:rsidRPr="00601B04" w:rsidR="00E16B42" w:rsidP="00401077" w:rsidRDefault="00EB75AB">
      <w:pPr>
        <w:pStyle w:val="BodyText"/>
        <w:ind w:left="-709" w:right="-766"/>
        <w:rPr>
          <w:rFonts w:ascii="Arial" w:hAnsi="Arial" w:cs="Arial"/>
          <w:b w:val="0"/>
          <w:szCs w:val="24"/>
        </w:rPr>
      </w:pPr>
    </w:p>
    <w:p w:rsidRPr="00601B04" w:rsidR="001F5A0D" w:rsidP="00401077" w:rsidRDefault="00601B04">
      <w:pPr>
        <w:pStyle w:val="BodyText"/>
        <w:ind w:left="-709" w:right="-766"/>
        <w:rPr>
          <w:rFonts w:ascii="Arial" w:hAnsi="Arial" w:cs="Arial"/>
          <w:b w:val="0"/>
          <w:szCs w:val="24"/>
        </w:rPr>
      </w:pPr>
      <w:r w:rsidRPr="00601B04">
        <w:rPr>
          <w:rFonts w:ascii="Arial" w:hAnsi="Arial" w:eastAsia="Arial" w:cs="Arial"/>
          <w:b w:val="0"/>
          <w:szCs w:val="24"/>
          <w:lang w:val="cy-GB"/>
        </w:rPr>
        <w:t xml:space="preserve">Dylech chi ddarllen y protocol yma ar y cyd â Gweithdrefnau Amddiffyn Plant Cymru Gyfan. </w:t>
      </w:r>
    </w:p>
    <w:p w:rsidR="007A6ECF" w:rsidP="00401077" w:rsidRDefault="00EB75AB">
      <w:pPr>
        <w:pStyle w:val="BodyText"/>
        <w:ind w:left="-709" w:right="-766"/>
        <w:rPr>
          <w:rFonts w:ascii="Arial" w:hAnsi="Arial" w:cs="Arial"/>
          <w:b w:val="0"/>
          <w:szCs w:val="24"/>
        </w:rPr>
      </w:pPr>
    </w:p>
    <w:p w:rsidRPr="002E6A60" w:rsidR="00901C6D" w:rsidP="00401077" w:rsidRDefault="00EB75AB">
      <w:pPr>
        <w:pStyle w:val="BodyText"/>
        <w:ind w:left="-709" w:right="-766"/>
        <w:rPr>
          <w:rFonts w:ascii="Arial" w:hAnsi="Arial" w:cs="Arial"/>
        </w:rPr>
      </w:pPr>
    </w:p>
    <w:p w:rsidRPr="00601B04" w:rsidR="00901C6D" w:rsidP="00401077" w:rsidRDefault="00601B04">
      <w:pPr>
        <w:pStyle w:val="Heading2"/>
        <w:ind w:left="-709" w:right="-766"/>
        <w:rPr>
          <w:rFonts w:cs="Arial"/>
          <w:u w:val="none"/>
        </w:rPr>
      </w:pPr>
      <w:bookmarkStart w:name="_Toc236028639" w:id="0"/>
      <w:r w:rsidRPr="00601B04">
        <w:rPr>
          <w:rFonts w:eastAsia="Arial" w:cs="Arial"/>
          <w:bCs/>
          <w:szCs w:val="28"/>
          <w:u w:val="none"/>
          <w:lang w:val="cy-GB"/>
        </w:rPr>
        <w:t>Y Broses o wneud penderfyniadau mewn Cynadleddau Amddiffyn Plant</w:t>
      </w:r>
      <w:bookmarkEnd w:id="0"/>
    </w:p>
    <w:p w:rsidRPr="002E6A60" w:rsidR="00901C6D" w:rsidP="00401077" w:rsidRDefault="00EB75AB">
      <w:pPr>
        <w:ind w:left="-709" w:right="-766"/>
        <w:rPr>
          <w:rFonts w:cs="Arial"/>
        </w:rPr>
      </w:pPr>
    </w:p>
    <w:p w:rsidRPr="002E6A60" w:rsidR="00901C6D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>Yn dilyn cyflwyno a thrafod adroddiadau ysgrifenedig a llafar, a chyfraniad gan y teulu, bydd Cadeirydd y gynhadledd yn crynhoi'r wybodaeth. Mae rôl y Cadeirydd yn cynnwys rhoi'r ffeithiau sydd wedi cael eu cyflwyno mewn cyd-destun sy'n gallu cael ei lywio gan ymchwil, ac egluro'r ffactorau risg sy'n codi o'r wybodaeth. Yna bydd y Cadeirydd yn gofyn a yw aelodau'r gynhadledd yn teimlo bod hwn yn grynodeb cywir, cyn mynd ymlaen.</w:t>
      </w:r>
    </w:p>
    <w:p w:rsidRPr="002E6A60" w:rsidR="000E502E" w:rsidP="00401077" w:rsidRDefault="00EB75AB">
      <w:pPr>
        <w:ind w:left="-709" w:right="-766"/>
        <w:rPr>
          <w:rFonts w:cs="Arial"/>
        </w:rPr>
      </w:pPr>
    </w:p>
    <w:p w:rsidRPr="002E6A60" w:rsidR="000E502E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 xml:space="preserve">Yna bydd y Cadeirydd yn gofyn i aelodau'r gynhadledd gyflwyno eu barn am y risgiau, y cryfderau a'r anghenion yn seiliedig ar yr holl wybodaeth sydd wedi ei rhannu yn y gynhadledd. </w:t>
      </w:r>
    </w:p>
    <w:p w:rsidRPr="002E6A60" w:rsidR="000E502E" w:rsidP="00401077" w:rsidRDefault="00EB75AB">
      <w:pPr>
        <w:ind w:left="-709" w:right="-766"/>
        <w:rPr>
          <w:rFonts w:cs="Arial"/>
        </w:rPr>
      </w:pPr>
    </w:p>
    <w:p w:rsidR="000E502E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>Yna bydd y Cadeirydd yn gofyn i bob cynrychiolydd asiantaeth am eu penderfyniad ynghylch a yw pob plentyn yn wynebu perygl parhaus o niwed sylweddol ac felly os ydyn nhw angen Cynllun Gofal a Chymorth Amddiffyn Plant ac felly os dylai eu henw gael ei roi ar y Gofrestr Amddiffyn Plant.</w:t>
      </w:r>
    </w:p>
    <w:p w:rsidR="007A6ECF" w:rsidP="00401077" w:rsidRDefault="00EB75AB">
      <w:pPr>
        <w:ind w:left="-709" w:right="-766"/>
        <w:rPr>
          <w:rFonts w:cs="Arial"/>
        </w:rPr>
      </w:pPr>
    </w:p>
    <w:p w:rsidRPr="00601B04" w:rsidR="007A6ECF" w:rsidP="007A6ECF" w:rsidRDefault="00601B04">
      <w:pPr>
        <w:pStyle w:val="BodyText"/>
        <w:ind w:left="-709" w:right="-766"/>
        <w:rPr>
          <w:rFonts w:ascii="Arial" w:hAnsi="Arial" w:cs="Arial"/>
          <w:b w:val="0"/>
          <w:szCs w:val="24"/>
        </w:rPr>
      </w:pPr>
      <w:r w:rsidRPr="00601B04">
        <w:rPr>
          <w:rFonts w:ascii="Arial" w:hAnsi="Arial" w:eastAsia="Arial" w:cs="Arial"/>
          <w:b w:val="0"/>
          <w:szCs w:val="24"/>
          <w:lang w:val="cy-GB"/>
        </w:rPr>
        <w:t>O fewn Cwm Taf, er mwyn helpu i lywio'r broses o benderfynu a ddylai enw plentyn gael ei roi ar y Gofrestr Amddiffyn Plant neu pan fo dadgofrestru yn cael ei ystyried, dylai'r gweithiwr cymdeithasol a ddyrannwyd gwblhau'r Fframwaith Aml-asiantaeth sy'n Asesu Risg a bydd hyn yn cael ei rannu yn y gynhadledd.</w:t>
      </w:r>
    </w:p>
    <w:p w:rsidRPr="002E6A60" w:rsidR="000E502E" w:rsidP="00401077" w:rsidRDefault="00EB75AB">
      <w:pPr>
        <w:ind w:left="-709" w:right="-766"/>
        <w:rPr>
          <w:rFonts w:cs="Arial"/>
        </w:rPr>
      </w:pPr>
    </w:p>
    <w:p w:rsidRPr="002E6A60" w:rsidR="00F56DF4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 xml:space="preserve">Rhaid i'r holl weithwyr proffesiynol sy'n mynychu'r gynhadledd fod yn ymwybodol eu bod yn rhan o'r broses o wneud penderfyniadau ac na allan nhw osgoi eu cyfrifoldeb. Maen nhw i gyd yn gyfrifol am leisio eu barn broffesiynol </w:t>
      </w:r>
      <w:r>
        <w:rPr>
          <w:rFonts w:eastAsia="Arial" w:cs="Arial"/>
          <w:szCs w:val="24"/>
          <w:u w:val="single"/>
          <w:lang w:val="cy-GB"/>
        </w:rPr>
        <w:t>ei hun</w:t>
      </w:r>
      <w:r>
        <w:rPr>
          <w:rFonts w:eastAsia="Arial" w:cs="Arial"/>
          <w:szCs w:val="24"/>
          <w:lang w:val="cy-GB"/>
        </w:rPr>
        <w:t xml:space="preserve"> .</w:t>
      </w:r>
    </w:p>
    <w:p w:rsidRPr="002E6A60" w:rsidR="00F56DF4" w:rsidP="00401077" w:rsidRDefault="00601B04">
      <w:pPr>
        <w:ind w:left="-709" w:right="-766"/>
        <w:rPr>
          <w:rFonts w:cs="Arial"/>
        </w:rPr>
      </w:pPr>
      <w:r w:rsidRPr="002E6A60">
        <w:rPr>
          <w:rFonts w:cs="Arial"/>
        </w:rPr>
        <w:t xml:space="preserve"> </w:t>
      </w:r>
    </w:p>
    <w:p w:rsidRPr="002E6A60" w:rsidR="006F73E3" w:rsidP="00401077" w:rsidRDefault="00601B04">
      <w:pPr>
        <w:ind w:left="-709" w:right="-766"/>
        <w:rPr>
          <w:rFonts w:cs="Arial"/>
          <w:b/>
          <w:color w:val="FF0000"/>
        </w:rPr>
      </w:pPr>
      <w:r>
        <w:rPr>
          <w:rFonts w:eastAsia="Arial" w:cs="Arial"/>
          <w:szCs w:val="24"/>
          <w:lang w:val="cy-GB"/>
        </w:rPr>
        <w:t xml:space="preserve">Dylai'r penderfyniad adlewyrchu barn consensws y gynhadledd. </w:t>
      </w:r>
      <w:r>
        <w:rPr>
          <w:rFonts w:eastAsia="Arial" w:cs="Arial"/>
          <w:b/>
          <w:bCs/>
          <w:i/>
          <w:iCs/>
          <w:szCs w:val="24"/>
          <w:lang w:val="cy-GB"/>
        </w:rPr>
        <w:t>Lle bynnag y bo modd, dylai aelodau'r gynhadledd anelu at farn consensws ynghylch a yw pob plentyn mewn perygl parhaus o niwed sylweddol ai peidio.</w:t>
      </w:r>
    </w:p>
    <w:p w:rsidRPr="002E6A60" w:rsidR="000E502E" w:rsidP="00401077" w:rsidRDefault="00EB75AB">
      <w:pPr>
        <w:ind w:left="-709" w:right="-766"/>
        <w:rPr>
          <w:rFonts w:cs="Arial"/>
        </w:rPr>
      </w:pPr>
    </w:p>
    <w:p w:rsidRPr="002E6A60" w:rsidR="009E2AF7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 xml:space="preserve">Lle nad ydyn nhw'n gallu cyflawni consensws, dylai'r Cadeirydd geisio datrysiad e.e. trwy ail-grynhoi'r materion a hwyluso trafodaeth bellach.  </w:t>
      </w:r>
    </w:p>
    <w:p w:rsidRPr="002E6A60" w:rsidR="009E2AF7" w:rsidP="00401077" w:rsidRDefault="00EB75AB">
      <w:pPr>
        <w:ind w:left="-709" w:right="-766"/>
        <w:rPr>
          <w:rFonts w:cs="Arial"/>
        </w:rPr>
      </w:pPr>
    </w:p>
    <w:p w:rsidRPr="002E6A60" w:rsidR="0016479D" w:rsidP="00401077" w:rsidRDefault="00601B04">
      <w:pPr>
        <w:ind w:left="-709" w:right="-766"/>
        <w:rPr>
          <w:rFonts w:cs="Arial"/>
          <w:b/>
          <w:i/>
        </w:rPr>
      </w:pPr>
      <w:r>
        <w:rPr>
          <w:rFonts w:eastAsia="Arial" w:cs="Arial"/>
          <w:szCs w:val="24"/>
          <w:lang w:val="cy-GB"/>
        </w:rPr>
        <w:t xml:space="preserve">Dim ond lle mae gwahaniaethau barn nad yw'n bosib eu datrys y dylai'r  penderfyniad gael ei wneud drwy bleidlais. Caiff y person a enwebir neu'r person arweiniol o bob asiantaeth eu gofyn i bleidleisio ar gofrestriad. </w:t>
      </w:r>
      <w:r>
        <w:rPr>
          <w:rFonts w:eastAsia="Arial" w:cs="Arial"/>
          <w:b/>
          <w:bCs/>
          <w:i/>
          <w:iCs/>
          <w:szCs w:val="24"/>
          <w:lang w:val="cy-GB"/>
        </w:rPr>
        <w:t>Dylid osgoi pleidleisio fel y cyfryw lle bo modd.</w:t>
      </w:r>
    </w:p>
    <w:p w:rsidRPr="002E6A60" w:rsidR="0016479D" w:rsidP="00401077" w:rsidRDefault="00EB75AB">
      <w:pPr>
        <w:ind w:left="-709" w:right="-766"/>
        <w:rPr>
          <w:rFonts w:cs="Arial"/>
          <w:szCs w:val="24"/>
          <w:lang w:val="en-US"/>
        </w:rPr>
      </w:pPr>
    </w:p>
    <w:p w:rsidRPr="002E6A60" w:rsidR="0016479D" w:rsidP="00401077" w:rsidRDefault="00601B04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Dylai'r bleidlais fod wedi'i seilio ar asiantaethau a/neu grwpiau proffesiynol nid unigolion, a restrir isod yn Rhan 2. Dylai'r Cadeirydd nodi'n glir y grwpiau proffesiynol perthnasol o fewn asiantaethau at ddibenion pleidleisio. Dylai staff uwch pob asiantaeth sy'n bresennol yn y gynhadledd gynorthwyo yn y broses yma a sicrhau bod grwpiau proffesiynol yn cael eu cadw i leiafswm. Efallai y bydd angen seibiant byr yn y gynhadledd er mwyn hwyluso hyn. Dylai fod gan bob asiantaeth drefniadau ar waith i sicrhau cysondeb yn y broses yma.</w:t>
      </w:r>
    </w:p>
    <w:p w:rsidRPr="002E6A60" w:rsidR="0016479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>Y nod yw cyrraedd penderfyniad mwyafrifol. Bydd yr asiantaethau sydd wedi anghytuno â barn y mwyafrif yn cael eu rhestru yng nghofnod ysgrifenedig y gynhadledd.</w:t>
      </w:r>
    </w:p>
    <w:p w:rsidRPr="002E6A60" w:rsidR="0016479D" w:rsidP="00401077" w:rsidRDefault="00EB75AB">
      <w:pPr>
        <w:ind w:left="-709" w:right="-766"/>
        <w:rPr>
          <w:rFonts w:cs="Arial"/>
        </w:rPr>
      </w:pPr>
    </w:p>
    <w:p w:rsidRPr="002E6A60" w:rsidR="0016479D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 xml:space="preserve">Os yw'r bleidlais wedi'i rhannu 50/50, bydd gan y Cadeirydd y bleidlais fwrw ynglŷn ag oes gan y plentyn risg barhaus o niwed sylweddol ac angen Cynllun Gofal a Chymorth Amddiffyn Plant ac felly os dylid rhoi ei enw ar y Gofrestr Amddiffyn Plant. </w:t>
      </w:r>
    </w:p>
    <w:p w:rsidRPr="002E6A60" w:rsidR="0016479D" w:rsidP="00401077" w:rsidRDefault="00EB75AB">
      <w:pPr>
        <w:ind w:left="-709" w:right="-766"/>
        <w:rPr>
          <w:rFonts w:cs="Arial"/>
        </w:rPr>
      </w:pPr>
    </w:p>
    <w:p w:rsidRPr="002E6A60" w:rsidR="0016479D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 xml:space="preserve">Os yw'r Cadeirydd o'r farn bod y penderfyniad yn gosod y plentyn mewn risg, rhaid iddo nodi hyn yn y gynhadledd a chynnwys ei bryderon yn ei Grynodeb. Yn syth ar ôl y gynhadledd, rhaid iddo uwchgyfeirio ei bryder i'r uwch reolwr sy'n gyfrifol am amddiffyn plant. Mae gan y Cadeirydd yr opsiwn i fynd i'r afael ag unrhyw wahaniaethau proffesiynol, fel sydd gan unrhyw un o aelodau'r gynhadledd, lle maen nhw'n teimlo nad yw plentyn yn cael ei ddiogelu'n ddigonol. Mewn gwirionedd, mae gan bob gweithiwr proffesiynol ddyletswydd i ddilyn pryderon parhaus.  (Cyfeiriwch at y Protocol ar gyfer Datrys Pryderon Diogelu Rhyngasiantaethol) </w:t>
      </w:r>
    </w:p>
    <w:p w:rsidRPr="002E6A60" w:rsidR="0016479D" w:rsidP="00401077" w:rsidRDefault="00EB75AB">
      <w:pPr>
        <w:ind w:left="-709" w:right="-766"/>
        <w:rPr>
          <w:rFonts w:cs="Arial"/>
        </w:rPr>
      </w:pPr>
    </w:p>
    <w:p w:rsidRPr="002E6A60" w:rsidR="00901C6D" w:rsidP="00401077" w:rsidRDefault="00601B04">
      <w:pPr>
        <w:autoSpaceDE w:val="0"/>
        <w:autoSpaceDN w:val="0"/>
        <w:adjustRightInd w:val="0"/>
        <w:ind w:left="-709" w:right="-766"/>
        <w:rPr>
          <w:rFonts w:cs="Arial"/>
          <w:b/>
          <w:i/>
          <w:szCs w:val="24"/>
          <w:lang w:val="en-US"/>
        </w:rPr>
      </w:pPr>
      <w:r>
        <w:rPr>
          <w:rFonts w:eastAsia="Arial" w:cs="Arial"/>
          <w:b/>
          <w:bCs/>
          <w:i/>
          <w:iCs/>
          <w:szCs w:val="24"/>
          <w:lang w:val="cy-GB"/>
        </w:rPr>
        <w:t xml:space="preserve">Yn dilyn penderfyniad y Gynhadledd, mae'n hanfodol bod holl aelodau'r gynhadledd yn trafod ac yn cyfrannu at unrhyw Gynllun Gofal a Chymorth Amddiffyn Plant arfaethedig i fynd i'r afael â'r risgiau sydd wedi'u nodi. </w:t>
      </w:r>
    </w:p>
    <w:p w:rsidRPr="002E6A60" w:rsidR="00A43A84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2E6A60" w:rsidR="002E6A60" w:rsidP="00401077" w:rsidRDefault="00EB75AB">
      <w:p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pStyle w:val="Heading1"/>
        <w:ind w:left="-709" w:right="-766"/>
        <w:rPr>
          <w:rFonts w:ascii="Arial" w:hAnsi="Arial" w:cs="Arial"/>
          <w:sz w:val="28"/>
        </w:rPr>
      </w:pPr>
      <w:r>
        <w:rPr>
          <w:rFonts w:ascii="Arial" w:hAnsi="Arial" w:eastAsia="Arial" w:cs="Arial"/>
          <w:sz w:val="28"/>
          <w:szCs w:val="28"/>
          <w:lang w:val="cy-GB"/>
        </w:rPr>
        <w:lastRenderedPageBreak/>
        <w:t>Grwpiau Proffesiynol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Cytunodd Bwrdd Diogelu Cwm Taf ar yr enghreifftiau canlynol o grwpiau proffesiynol: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766"/>
        <w:rPr>
          <w:rFonts w:cs="Arial"/>
          <w:i/>
          <w:szCs w:val="24"/>
          <w:lang w:val="en-US"/>
        </w:rPr>
      </w:pPr>
      <w:r>
        <w:rPr>
          <w:rFonts w:eastAsia="Arial" w:cs="Arial"/>
          <w:szCs w:val="24"/>
          <w:lang w:val="cy-GB"/>
        </w:rPr>
        <w:t>Gwasanaethau Cymdeithasol Plant (gan gynnwys yr holl garfanau gwaith cymdeithasol, a'r holl wasanaethau sy'n cael eu rheoli'n uniongyrchol o fewn y Gwasanaethau Plant, e.e. maethu a gwasanaethau, Gwasanaeth Troseddau'r Ifanc, Carfan Integredig Cymorth i Deuluoedd).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i/>
          <w:szCs w:val="24"/>
          <w:lang w:val="en-US"/>
        </w:rPr>
      </w:pPr>
    </w:p>
    <w:p w:rsidRPr="00401077" w:rsidR="00CA6AF7" w:rsidP="00401077" w:rsidRDefault="00601B0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Gwasanaethau Iechyd Plant (gan gynnwys Pediatregydd, Ymwelydd Iechyd, Nyrs Ysgol, Nyrs Pediatrig - aciwt a chymunedol, Therapi Lleferydd, Nyrsys Arbenigol, Ffisiotherapydd, Nyrs Allgymorth Neo-Natal, CAMHS, Meddyg Teulu).</w:t>
      </w:r>
    </w:p>
    <w:p w:rsidRPr="002E6A60" w:rsidR="00CA6AF7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1C0B40" w:rsidP="00401077" w:rsidRDefault="00601B0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766"/>
        <w:rPr>
          <w:rFonts w:cs="Arial"/>
          <w:i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Gwasanaethau Cymdeithasol i Oedolion (gan gynnwys yr holl garfannau gwaith cymdeithasol, a'r holl wasanaethau sy'n cael eu rheoli o fewn Gwasanaethau Oedolion, e.e. gwasanaethau lleoli oedolion, carfanau cymorth cymunedol, Gwasanaethau Integredig Rhondda ar gyfer Camddefnyddio Sylweddau). </w:t>
      </w:r>
    </w:p>
    <w:p w:rsidRPr="002E6A60" w:rsidR="00CA6AF7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i/>
          <w:szCs w:val="24"/>
          <w:lang w:val="en-US"/>
        </w:rPr>
      </w:pPr>
    </w:p>
    <w:p w:rsidRPr="00401077" w:rsidR="00CA6AF7" w:rsidP="00401077" w:rsidRDefault="00601B0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Gwasanaethau Iechyd i Oedolion (gan gynnwys Iechyd Meddwl, Gwasanaethau Anabledd Dysgu, Bydwreigiaeth, Meddyg Teulu, Gwasanaethau Camddefnyddio Sylweddau, Carfan Cyffuriau ac Alcohol Gymunedol).</w:t>
      </w:r>
    </w:p>
    <w:p w:rsidRPr="002E6A60" w:rsidR="00CA6AF7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 w:val="20"/>
          <w:lang w:val="en-US"/>
        </w:rPr>
      </w:pPr>
    </w:p>
    <w:p w:rsidRPr="002E6A60" w:rsidR="00CA6AF7" w:rsidP="00401077" w:rsidRDefault="00601B04">
      <w:pPr>
        <w:autoSpaceDE w:val="0"/>
        <w:autoSpaceDN w:val="0"/>
        <w:adjustRightInd w:val="0"/>
        <w:ind w:left="-709" w:right="-766"/>
        <w:rPr>
          <w:rFonts w:cs="Arial"/>
          <w:sz w:val="20"/>
          <w:lang w:val="en-US"/>
        </w:rPr>
      </w:pPr>
      <w:r>
        <w:rPr>
          <w:rFonts w:eastAsia="Arial" w:cs="Arial"/>
          <w:sz w:val="20"/>
          <w:lang w:val="cy-GB"/>
        </w:rPr>
        <w:t>(Noder os ydych chi'n rhan o garfan amlasiantaethol yna byddwch yn cael un bleidlais yn ôl y gwasanaeth rydych chi'n ei gynrychioli, e.e. gall Carfanau Iechyd Meddwl Cymunedol eistedd gyda Gwasanaethau Cymdeithasol i Oedolion neu Wasanaethau Iechyd)</w:t>
      </w:r>
    </w:p>
    <w:p w:rsidRPr="002E6A60" w:rsidR="00CA6AF7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Heddlu; yn cynnwys PPU a Swyddogion Rhanbarthol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Gwasanaethau Prawf 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Tai; (gan gynnwys cymorth tenantiaeth, neu Gymdeithasau Tai)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 Addysg; gan gynnwys ysgolion cynradd, ysgolion uwchradd, meithrinfeydd, y Gwasanaeth Mynychu'r Ysgol a Lles, Mynediad a Chynhwysiant (lle mae plant mewn teulu yn mynychu ysgolion gwahanol, pob ysgol i bleidleisio dros y plentyn penodol hwnnw) 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Darparwyr cyn-ysgol y Blynyddoedd Cynnar, gan gynnwys Dechrau'n Deg (ac eithrio ymwelwyr iechyd)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Grwpiau gwirfoddol; gan gynnwys Cymorth i Ferched, Gweithredu dros Blant, Barnardo's, NSPCC (nid eiriolaeth), Homestart, Gwasanaethau Triniaeth ac Addysg Cyffuriau, Drugaid</w:t>
      </w:r>
    </w:p>
    <w:p w:rsidRPr="002E6A60" w:rsidR="00901C6D" w:rsidP="00401077" w:rsidRDefault="00EB75AB">
      <w:pPr>
        <w:autoSpaceDE w:val="0"/>
        <w:autoSpaceDN w:val="0"/>
        <w:adjustRightInd w:val="0"/>
        <w:ind w:left="-709" w:right="-766"/>
        <w:rPr>
          <w:rFonts w:cs="Arial"/>
          <w:szCs w:val="24"/>
          <w:lang w:val="en-US"/>
        </w:rPr>
      </w:pPr>
    </w:p>
    <w:p w:rsidR="00401077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Unrhyw asiantaeth arall yn ôl disgresiwn y Cadeirydd</w:t>
      </w:r>
    </w:p>
    <w:p w:rsidR="00401077" w:rsidP="00401077" w:rsidRDefault="00EB75AB">
      <w:p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</w:p>
    <w:p w:rsidRPr="00401077" w:rsidR="00A43A84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 xml:space="preserve">Dylai cofnod ysgrifenedig y gynhadledd adlewyrchu'r grwpiau proffesiynol wedi'u nodi, gan gynnwys sefyllfaoedd lle mae'r Cadeirydd yn gwneud y penderfyniad terfynol am grwpiau o'r fath, a'r rhesymeg dros y penderfyniad hwn. Bydd y cofnod ysgrifenedig hefyd yn cynnwys unrhyw wahaniaeth o safbwyntiau a gafodd eu mynegi yn y gynhadledd, gan gynnwys unrhyw bryderon a gafodd eu codi gan y Cadeirydd ynglŷn â diogelwch y penderfyniad. </w:t>
      </w:r>
    </w:p>
    <w:p w:rsidRPr="00401077" w:rsidR="002E6A60" w:rsidP="00401077" w:rsidRDefault="00EB75AB">
      <w:pPr>
        <w:ind w:left="-709" w:right="-766"/>
        <w:rPr>
          <w:rFonts w:cs="Arial"/>
        </w:rPr>
      </w:pPr>
    </w:p>
    <w:p w:rsidR="00401077" w:rsidP="00401077" w:rsidRDefault="00601B04">
      <w:pPr>
        <w:ind w:left="-709" w:right="-766"/>
        <w:rPr>
          <w:rFonts w:cs="Arial"/>
          <w:b/>
        </w:rPr>
      </w:pPr>
      <w:r>
        <w:rPr>
          <w:rFonts w:eastAsia="Arial" w:cs="Arial"/>
          <w:b/>
          <w:bCs/>
          <w:szCs w:val="24"/>
          <w:lang w:val="cy-GB"/>
        </w:rPr>
        <w:t>Mynychwyr Eraill</w:t>
      </w:r>
    </w:p>
    <w:p w:rsidR="00401077" w:rsidP="00401077" w:rsidRDefault="00EB75AB">
      <w:pPr>
        <w:ind w:left="-709" w:right="-766"/>
        <w:rPr>
          <w:rFonts w:cs="Arial"/>
          <w:b/>
        </w:rPr>
      </w:pPr>
    </w:p>
    <w:p w:rsidRPr="00401077" w:rsidR="00901C6D" w:rsidP="00401077" w:rsidRDefault="00601B04">
      <w:pPr>
        <w:ind w:left="-709" w:right="-766"/>
        <w:rPr>
          <w:rFonts w:cs="Arial"/>
          <w:b/>
        </w:rPr>
      </w:pPr>
      <w:r>
        <w:rPr>
          <w:rFonts w:eastAsia="Arial" w:cs="Arial"/>
          <w:szCs w:val="24"/>
          <w:lang w:val="cy-GB"/>
        </w:rPr>
        <w:t xml:space="preserve">Mae yna hefyd bobl sy'n mynychu Cynadleddau Amddiffyn Plant nad ydyn nhw'n rhan o'r broses o wneud penderfyniadau. Mae'r rhain yn cynnwys y canlynol: </w:t>
      </w:r>
    </w:p>
    <w:p w:rsidRPr="002E6A60" w:rsidR="00901C6D" w:rsidP="00401077" w:rsidRDefault="00EB75AB">
      <w:pPr>
        <w:ind w:right="-766"/>
        <w:rPr>
          <w:rFonts w:cs="Arial"/>
        </w:rPr>
      </w:pPr>
    </w:p>
    <w:p w:rsidRPr="002E6A60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Rhieni, </w:t>
      </w:r>
    </w:p>
    <w:p w:rsidRPr="002E6A60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Plant a phobl ifainc,</w:t>
      </w:r>
    </w:p>
    <w:p w:rsidRPr="002E6A60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Aelodau o'r teulu neu bobl sydd yno yn y rôl o roi cefnogaeth i rieni, </w:t>
      </w:r>
    </w:p>
    <w:p w:rsidRPr="002E6A60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Eiriolwyr dros y plentyn,</w:t>
      </w:r>
    </w:p>
    <w:p w:rsidRPr="002E6A60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Cynrychiolwyr cyfreithiol y rhieni neu'r bobl ifainc, </w:t>
      </w:r>
    </w:p>
    <w:p w:rsidRPr="002E6A60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Staff AGGCC, </w:t>
      </w:r>
    </w:p>
    <w:p w:rsidRPr="002E6A60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2E6A60" w:rsidR="00CC7A26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CAFCASS, </w:t>
      </w:r>
    </w:p>
    <w:p w:rsidRPr="002E6A60" w:rsidR="00CC7A26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Rhieni maeth a chynhalwyr preswyl.</w:t>
      </w:r>
    </w:p>
    <w:p w:rsidRPr="002E6A60" w:rsidR="00901C6D" w:rsidP="00401077" w:rsidRDefault="00EB75AB">
      <w:pPr>
        <w:autoSpaceDE w:val="0"/>
        <w:autoSpaceDN w:val="0"/>
        <w:adjustRightInd w:val="0"/>
        <w:ind w:left="720" w:right="-766"/>
        <w:rPr>
          <w:rFonts w:cs="Arial"/>
          <w:szCs w:val="24"/>
          <w:lang w:val="en-US"/>
        </w:rPr>
      </w:pPr>
    </w:p>
    <w:p w:rsidRPr="002E6A60" w:rsidR="00901C6D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>Dylid gofyn i rieni, plant, pobl ifainc ac aelodau'r teulu am eu barn ond y gweithwyr proffesiynol sy'n gyfrifol am wneud y penderfyniad terfynol.</w:t>
      </w:r>
    </w:p>
    <w:p w:rsidRPr="002E6A60" w:rsidR="00901C6D" w:rsidP="00401077" w:rsidRDefault="00EB75AB">
      <w:pPr>
        <w:ind w:left="-709" w:right="-766"/>
        <w:rPr>
          <w:rFonts w:cs="Arial"/>
        </w:rPr>
      </w:pPr>
    </w:p>
    <w:p w:rsidRPr="002E6A60" w:rsidR="00901C6D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 xml:space="preserve">Yn unol â Gweithdrefnau Amddiffyn Plant Cymru Gyfan, bydd y gynhadledd hefyd yn ystyried a fyddai Cynllun Gofal a Chymorth yn fwy priodol mewn amgylchiadau pan na ystyrir bod angen Cynllun Gofal a Chymorth Amddiffyn Plant. </w:t>
      </w:r>
    </w:p>
    <w:p w:rsidRPr="002E6A60" w:rsidR="00901C6D" w:rsidP="00401077" w:rsidRDefault="00EB75AB">
      <w:pPr>
        <w:ind w:left="-709" w:right="-766"/>
        <w:rPr>
          <w:rFonts w:cs="Arial"/>
        </w:rPr>
      </w:pPr>
    </w:p>
    <w:p w:rsidRPr="002E6A60" w:rsidR="00901C6D" w:rsidP="00401077" w:rsidRDefault="00601B04">
      <w:pPr>
        <w:ind w:left="-709" w:right="-766"/>
        <w:rPr>
          <w:rFonts w:cs="Arial"/>
        </w:rPr>
      </w:pPr>
      <w:r>
        <w:rPr>
          <w:rFonts w:eastAsia="Arial" w:cs="Arial"/>
          <w:szCs w:val="24"/>
          <w:lang w:val="cy-GB"/>
        </w:rPr>
        <w:t>Bydd pob gweithwyr proffesiynol ac asiantaethau sy'n cael eu gwahodd i fynychu cynhadledd yn cael eu gofyn i gyflwyno adroddiad yn unol â Gweithdrefnau Amddiffyn Plant Cymru Gyfan. Pan na all gweithiwr proffesiynol fynychu'r gynhadledd, dylai ef/hi gyflwyno adroddiad a dylai hyn gynnwys eu barn eu hunain o'r risgiau i'r plentyn, yn seiliedig ar eu gwybodaeth am y plentyn a'r teulu. Bydd cynrychiolydd o'r asiantaeth yn mynychu ar eu rhan i gyflwyno'u hadroddiad. Dylai'r Cadeirydd sicrhau bod y farn hon yn ffurfio rhan o'r drafodaeth yn y gynhadledd, gan gofio ei bod yn farn sy wedi'i ffurfio heb y budd o glywed cyfraniadau'r holl weithwyr proffesiynol eraill yn y gynhadledd.</w:t>
      </w:r>
    </w:p>
    <w:p w:rsidRPr="002E6A60" w:rsidR="00901C6D" w:rsidP="00401077" w:rsidRDefault="00EB75AB">
      <w:pPr>
        <w:ind w:right="-766"/>
        <w:rPr>
          <w:rFonts w:cs="Arial"/>
        </w:rPr>
      </w:pPr>
    </w:p>
    <w:p w:rsidRPr="002E6A60" w:rsidR="00A43A84" w:rsidP="00401077" w:rsidRDefault="00EB75AB">
      <w:pPr>
        <w:ind w:right="-766"/>
        <w:rPr>
          <w:rFonts w:cs="Arial"/>
        </w:rPr>
      </w:pPr>
    </w:p>
    <w:p w:rsidRPr="00401077" w:rsidR="00901C6D" w:rsidP="00401077" w:rsidRDefault="00601B04">
      <w:pPr>
        <w:pStyle w:val="Heading1"/>
        <w:ind w:left="-709" w:right="-766"/>
        <w:rPr>
          <w:rFonts w:ascii="Arial" w:hAnsi="Arial" w:cs="Arial"/>
          <w:sz w:val="28"/>
        </w:rPr>
      </w:pPr>
      <w:r>
        <w:rPr>
          <w:rFonts w:ascii="Arial" w:hAnsi="Arial" w:eastAsia="Arial" w:cs="Arial"/>
          <w:sz w:val="28"/>
          <w:szCs w:val="28"/>
          <w:lang w:val="cy-GB"/>
        </w:rPr>
        <w:t>Materion Penodol</w:t>
      </w:r>
    </w:p>
    <w:p w:rsidRPr="002E6A60" w:rsidR="00901C6D" w:rsidP="00401077" w:rsidRDefault="00EB75AB">
      <w:pPr>
        <w:ind w:right="-766"/>
        <w:rPr>
          <w:rFonts w:cs="Arial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Os mai dim ond un cynrychiolydd Ysgol sy'n bresennol a dim ond un plentyn yn y teulu sy'n mynychu eu hysgol, bydden nhw'n cael eu gofyn i gyfrannu at y broses o wneud penderfyniadau ar ran eu hasiantaeth mewn perthynas â'r holl blant a gaiff eu trafod yn y gynhadledd, yn seiliedig ar y ffaith eu bod wedi clywed yr holl wybodaeth berthnasol yn y gynhadledd.</w:t>
      </w:r>
    </w:p>
    <w:p w:rsidRPr="00401077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401077" w:rsidR="00901C6D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>Mewn sefyllfaoedd lle mae grwpiau o frodyr a chwiorydd ac nid oes cytundeb, yna bydd pob plentyn yn cael ei ystyried ar wahân gyda'r grwpiau proffesiynol hynny sy'n ymwneud yn uniongyrchol â phlentyn unigol yn pleidleisio ar gofrestriad ar gyfer y plentyn hwnnw.</w:t>
      </w:r>
    </w:p>
    <w:p w:rsidRPr="00401077" w:rsidR="00901C6D" w:rsidP="00401077" w:rsidRDefault="00EB75AB">
      <w:pPr>
        <w:pStyle w:val="ListParagraph"/>
        <w:autoSpaceDE w:val="0"/>
        <w:autoSpaceDN w:val="0"/>
        <w:adjustRightInd w:val="0"/>
        <w:ind w:left="11" w:right="-766"/>
        <w:rPr>
          <w:rFonts w:cs="Arial"/>
          <w:szCs w:val="24"/>
          <w:lang w:val="en-US"/>
        </w:rPr>
      </w:pPr>
    </w:p>
    <w:p w:rsidRPr="00401077" w:rsidR="00EA6ED9" w:rsidP="00401077" w:rsidRDefault="00601B0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66"/>
        <w:rPr>
          <w:rFonts w:cs="Arial"/>
          <w:szCs w:val="24"/>
          <w:lang w:val="en-US"/>
        </w:rPr>
      </w:pPr>
      <w:r>
        <w:rPr>
          <w:rFonts w:eastAsia="Arial" w:cs="Arial"/>
          <w:szCs w:val="24"/>
          <w:lang w:val="cy-GB"/>
        </w:rPr>
        <w:t xml:space="preserve">Mae gan y Cadeirydd gyfrifoldeb dros sicrhau, os yw rhieni'n anghytuno â'r penderfyniad neu'n anhapus â'r dull y cynhaliwyd y gynhadledd, bod gwybodaeth am broses apelio/cwyno'r bwrdd diogelu yn cael ei rhoi iddyn nhw a bod ganddyn nhw'r opsiwn o apelio yn erbyn y penderfyniad. Bydd panel annibynnol yn ymdrin ag apeliadau ac mae ganddyn nhw'r dewis o ofyn i'r gynhadledd gael ei hailgynnull os yw'r apêl yn cael ei gadarnhau. </w:t>
      </w:r>
    </w:p>
    <w:sectPr w:rsidRPr="00401077" w:rsidR="00EA6ED9" w:rsidSect="00CF26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AD" w:rsidRDefault="008055AD" w:rsidP="008055AD">
      <w:r>
        <w:separator/>
      </w:r>
    </w:p>
  </w:endnote>
  <w:endnote w:type="continuationSeparator" w:id="0">
    <w:p w:rsidR="008055AD" w:rsidRDefault="008055AD" w:rsidP="0080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8173"/>
      <w:docPartObj>
        <w:docPartGallery w:val="Page Numbers (Bottom of Page)"/>
        <w:docPartUnique/>
      </w:docPartObj>
    </w:sdtPr>
    <w:sdtContent>
      <w:p w:rsidR="0039568F" w:rsidRDefault="00C4079B">
        <w:pPr>
          <w:pStyle w:val="Footer"/>
          <w:jc w:val="right"/>
        </w:pPr>
        <w:r>
          <w:fldChar w:fldCharType="begin"/>
        </w:r>
        <w:r w:rsidR="00601B04">
          <w:instrText xml:space="preserve"> PAGE   \* MERGEFORMAT </w:instrText>
        </w:r>
        <w:r>
          <w:fldChar w:fldCharType="separate"/>
        </w:r>
        <w:r w:rsidR="00EB7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68F" w:rsidRDefault="00601B04" w:rsidP="00F56DF4">
    <w:pPr>
      <w:pStyle w:val="Footer"/>
      <w:rPr>
        <w:sz w:val="20"/>
      </w:rPr>
    </w:pPr>
    <w:r>
      <w:rPr>
        <w:rFonts w:eastAsia="Arial" w:cs="Arial"/>
        <w:sz w:val="20"/>
        <w:lang w:val="cy-GB"/>
      </w:rPr>
      <w:t>C5 - Gwneud Penderfyniadau mewn Cynadleddau Amddiffyn Plant - Wedi'i Gymeradwyo - Rhagfyr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AD" w:rsidRDefault="008055AD" w:rsidP="008055AD">
      <w:r>
        <w:separator/>
      </w:r>
    </w:p>
  </w:footnote>
  <w:footnote w:type="continuationSeparator" w:id="0">
    <w:p w:rsidR="008055AD" w:rsidRDefault="008055AD" w:rsidP="0080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8F" w:rsidRPr="00BD6180" w:rsidRDefault="00601B04" w:rsidP="00447A89">
    <w:pPr>
      <w:pStyle w:val="Header"/>
      <w:jc w:val="center"/>
      <w:rPr>
        <w:sz w:val="52"/>
        <w:szCs w:val="52"/>
      </w:rPr>
    </w:pPr>
    <w:r>
      <w:rPr>
        <w:rFonts w:ascii="Trebuchet MS" w:eastAsia="Trebuchet MS" w:hAnsi="Trebuchet MS" w:cs="Trebuchet MS"/>
        <w:b/>
        <w:bCs/>
        <w:color w:val="FFFFFF"/>
        <w:sz w:val="52"/>
        <w:szCs w:val="52"/>
        <w:highlight w:val="darkBlue"/>
        <w:lang w:val="cy-GB"/>
      </w:rPr>
      <w:t>BWRDD DIOGELU CWM TAF</w:t>
    </w:r>
  </w:p>
  <w:p w:rsidR="0039568F" w:rsidRDefault="00EB75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53"/>
    <w:multiLevelType w:val="hybridMultilevel"/>
    <w:tmpl w:val="970E6764"/>
    <w:lvl w:ilvl="0" w:tplc="01D82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A9F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B85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C5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C4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D46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C7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0D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620D5"/>
    <w:multiLevelType w:val="hybridMultilevel"/>
    <w:tmpl w:val="8F1CA5EE"/>
    <w:lvl w:ilvl="0" w:tplc="0FBC1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2A0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A7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4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42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4C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A7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E7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844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70556"/>
    <w:multiLevelType w:val="multilevel"/>
    <w:tmpl w:val="8B7216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BE527D"/>
    <w:multiLevelType w:val="hybridMultilevel"/>
    <w:tmpl w:val="C8086FEA"/>
    <w:lvl w:ilvl="0" w:tplc="08AAC0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11C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3EB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E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CB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23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E9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E7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E7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B1D4D"/>
    <w:multiLevelType w:val="hybridMultilevel"/>
    <w:tmpl w:val="92DEDB6C"/>
    <w:lvl w:ilvl="0" w:tplc="F27C0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62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4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29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C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0E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B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7CA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46265"/>
    <w:multiLevelType w:val="multilevel"/>
    <w:tmpl w:val="4212F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A03CB"/>
    <w:multiLevelType w:val="hybridMultilevel"/>
    <w:tmpl w:val="57803740"/>
    <w:lvl w:ilvl="0" w:tplc="495C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22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C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E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C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C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87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0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991CB5"/>
    <w:multiLevelType w:val="hybridMultilevel"/>
    <w:tmpl w:val="FA24C98A"/>
    <w:lvl w:ilvl="0" w:tplc="4B627D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4682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E5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4E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A4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E5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E4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60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444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D096F"/>
    <w:multiLevelType w:val="hybridMultilevel"/>
    <w:tmpl w:val="4212FEAA"/>
    <w:lvl w:ilvl="0" w:tplc="148200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0E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4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A4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49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846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7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C3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2E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36235"/>
    <w:multiLevelType w:val="hybridMultilevel"/>
    <w:tmpl w:val="8B72160A"/>
    <w:lvl w:ilvl="0" w:tplc="498CEA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C031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FD86E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D60D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82E7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7CC27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F4EF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22BA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87A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457D8C"/>
    <w:multiLevelType w:val="hybridMultilevel"/>
    <w:tmpl w:val="616A8168"/>
    <w:lvl w:ilvl="0" w:tplc="DE3643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D5C6E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AE9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8CB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DCE9D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986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298E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7409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966E2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750CAF"/>
    <w:multiLevelType w:val="multilevel"/>
    <w:tmpl w:val="2B9EA9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475F52"/>
    <w:multiLevelType w:val="hybridMultilevel"/>
    <w:tmpl w:val="12803824"/>
    <w:lvl w:ilvl="0" w:tplc="7AF8F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F5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9F8C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87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2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2E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C3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74D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20FB1"/>
    <w:multiLevelType w:val="hybridMultilevel"/>
    <w:tmpl w:val="4D3C4E18"/>
    <w:lvl w:ilvl="0" w:tplc="84A42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6D2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A187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0F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EB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6A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E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CE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B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40269"/>
    <w:multiLevelType w:val="hybridMultilevel"/>
    <w:tmpl w:val="3B70AEF8"/>
    <w:lvl w:ilvl="0" w:tplc="AB126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3E3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E2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2A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42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0D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EC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E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B10C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CE629E3"/>
    <w:multiLevelType w:val="hybridMultilevel"/>
    <w:tmpl w:val="596AC5F0"/>
    <w:lvl w:ilvl="0" w:tplc="62DC233E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4676A41C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5BF8974C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B7608D20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6854FA76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748FF4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9EE19CE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7436AF10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A762D4CA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61B9460C"/>
    <w:multiLevelType w:val="hybridMultilevel"/>
    <w:tmpl w:val="F03CE65A"/>
    <w:lvl w:ilvl="0" w:tplc="9F12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E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C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0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6D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D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E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EA0769"/>
    <w:multiLevelType w:val="hybridMultilevel"/>
    <w:tmpl w:val="F350F2E2"/>
    <w:lvl w:ilvl="0" w:tplc="6B20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2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2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09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8D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0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654B74"/>
    <w:multiLevelType w:val="hybridMultilevel"/>
    <w:tmpl w:val="E7C29FF8"/>
    <w:lvl w:ilvl="0" w:tplc="F36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A4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48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EA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0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0B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E5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45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B03DC"/>
    <w:multiLevelType w:val="multilevel"/>
    <w:tmpl w:val="7B32B9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A732F"/>
    <w:multiLevelType w:val="hybridMultilevel"/>
    <w:tmpl w:val="5420C89A"/>
    <w:lvl w:ilvl="0" w:tplc="11C03E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D25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8A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CC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3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BA0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E6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48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67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C5AB5"/>
    <w:multiLevelType w:val="hybridMultilevel"/>
    <w:tmpl w:val="2B9EA92E"/>
    <w:lvl w:ilvl="0" w:tplc="8E887E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59091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7B63E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A83D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B046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86C4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9451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4A80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7E2A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150A54"/>
    <w:multiLevelType w:val="hybridMultilevel"/>
    <w:tmpl w:val="C5C6E65C"/>
    <w:lvl w:ilvl="0" w:tplc="8390D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C3C2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966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8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2C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2EB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49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C7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6F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5D2E10"/>
    <w:multiLevelType w:val="hybridMultilevel"/>
    <w:tmpl w:val="4426E056"/>
    <w:lvl w:ilvl="0" w:tplc="43B2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41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72C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63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0A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C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EC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2A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E9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10E96"/>
    <w:multiLevelType w:val="hybridMultilevel"/>
    <w:tmpl w:val="661A8F60"/>
    <w:lvl w:ilvl="0" w:tplc="23721E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C6A7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55208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5C0C70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BF8064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136D5F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DA58E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D888F3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342CE4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2E800BD"/>
    <w:multiLevelType w:val="hybridMultilevel"/>
    <w:tmpl w:val="EA4892FA"/>
    <w:lvl w:ilvl="0" w:tplc="82C8B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88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40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8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85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F86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24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5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8E3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1590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204C38"/>
    <w:multiLevelType w:val="hybridMultilevel"/>
    <w:tmpl w:val="A9CC9C1E"/>
    <w:lvl w:ilvl="0" w:tplc="77A8D8EA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18861318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7680DD6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B5C58E4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B7002EB8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AB3CC31C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BF78EBA0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952E02E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C5B2FAE2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26"/>
  </w:num>
  <w:num w:numId="5">
    <w:abstractNumId w:val="4"/>
  </w:num>
  <w:num w:numId="6">
    <w:abstractNumId w:val="19"/>
  </w:num>
  <w:num w:numId="7">
    <w:abstractNumId w:val="27"/>
  </w:num>
  <w:num w:numId="8">
    <w:abstractNumId w:val="8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2"/>
  </w:num>
  <w:num w:numId="14">
    <w:abstractNumId w:val="22"/>
  </w:num>
  <w:num w:numId="15">
    <w:abstractNumId w:val="11"/>
  </w:num>
  <w:num w:numId="16">
    <w:abstractNumId w:val="10"/>
  </w:num>
  <w:num w:numId="17">
    <w:abstractNumId w:val="21"/>
  </w:num>
  <w:num w:numId="18">
    <w:abstractNumId w:val="3"/>
  </w:num>
  <w:num w:numId="19">
    <w:abstractNumId w:val="24"/>
  </w:num>
  <w:num w:numId="20">
    <w:abstractNumId w:val="20"/>
  </w:num>
  <w:num w:numId="21">
    <w:abstractNumId w:val="6"/>
  </w:num>
  <w:num w:numId="22">
    <w:abstractNumId w:val="17"/>
  </w:num>
  <w:num w:numId="23">
    <w:abstractNumId w:val="18"/>
  </w:num>
  <w:num w:numId="24">
    <w:abstractNumId w:val="13"/>
  </w:num>
  <w:num w:numId="25">
    <w:abstractNumId w:val="12"/>
  </w:num>
  <w:num w:numId="26">
    <w:abstractNumId w:val="7"/>
  </w:num>
  <w:num w:numId="27">
    <w:abstractNumId w:val="14"/>
  </w:num>
  <w:num w:numId="28">
    <w:abstractNumId w:val="1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5AD"/>
    <w:rsid w:val="00601B04"/>
    <w:rsid w:val="008055AD"/>
    <w:rsid w:val="00C4079B"/>
    <w:rsid w:val="00E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69D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CF269D"/>
    <w:pPr>
      <w:keepNext/>
      <w:autoSpaceDE w:val="0"/>
      <w:autoSpaceDN w:val="0"/>
      <w:adjustRightInd w:val="0"/>
      <w:outlineLvl w:val="0"/>
    </w:pPr>
    <w:rPr>
      <w:rFonts w:ascii="Helvetica" w:hAnsi="Helvetica"/>
      <w:b/>
      <w:bCs/>
      <w:szCs w:val="24"/>
      <w:lang w:val="en-US"/>
    </w:rPr>
  </w:style>
  <w:style w:type="paragraph" w:styleId="Heading2">
    <w:name w:val="heading 2"/>
    <w:basedOn w:val="Normal"/>
    <w:next w:val="Normal"/>
    <w:qFormat/>
    <w:rsid w:val="00CF269D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CF269D"/>
    <w:pPr>
      <w:keepNext/>
      <w:outlineLvl w:val="2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269D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CF26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26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0D11"/>
  </w:style>
  <w:style w:type="paragraph" w:styleId="ListParagraph">
    <w:name w:val="List Paragraph"/>
    <w:basedOn w:val="Normal"/>
    <w:uiPriority w:val="34"/>
    <w:qFormat/>
    <w:rsid w:val="000B0EA8"/>
    <w:pPr>
      <w:ind w:left="720"/>
    </w:pPr>
  </w:style>
  <w:style w:type="paragraph" w:styleId="DocumentMap">
    <w:name w:val="Document Map"/>
    <w:basedOn w:val="Normal"/>
    <w:semiHidden/>
    <w:rsid w:val="00367BE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67BE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4189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447A89"/>
    <w:rPr>
      <w:rFonts w:ascii="Arial" w:hAnsi="Arial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A6ECF"/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A6ECF"/>
    <w:rPr>
      <w:rFonts w:ascii="Consolas" w:hAnsi="Consolas" w:cs="Consolas"/>
      <w:sz w:val="21"/>
      <w:szCs w:val="21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BABC-0516-4151-8959-F9C612F5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RHONDDA CYNON TAF</vt:lpstr>
    </vt:vector>
  </TitlesOfParts>
  <Company>rctcbc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 Gwneud Penderfyniadau mewn ENDORSED Dec 17</dc:title>
  <dc:creator>heaneh</dc:creator>
  <cp:lastModifiedBy>Leah Morgan</cp:lastModifiedBy>
  <cp:revision>2</cp:revision>
  <cp:lastPrinted>2012-11-06T07:51:00Z</cp:lastPrinted>
  <dcterms:created xsi:type="dcterms:W3CDTF">2018-01-10T14:34:00Z</dcterms:created>
  <dcterms:modified xsi:type="dcterms:W3CDTF">2020-01-02T16:07:23Z</dcterms:modified>
  <cp:keywords>
  </cp:keywords>
  <dc:subject>
  </dc:subject>
</cp:coreProperties>
</file>