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06" w:rsidP="00A43C5D" w:rsidRDefault="001C2D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inline distT="0" distB="0" distL="0" distR="0" wp14:anchorId="572C7867" wp14:editId="6013FD81">
            <wp:extent cx="3797935" cy="1097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2206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7728" behindDoc="0" locked="0" layoutInCell="1" allowOverlap="1" wp14:editId="60280E86" wp14:anchorId="286C5C92">
            <wp:simplePos x="0" y="0"/>
            <wp:positionH relativeFrom="column">
              <wp:posOffset>4791075</wp:posOffset>
            </wp:positionH>
            <wp:positionV relativeFrom="paragraph">
              <wp:posOffset>-600075</wp:posOffset>
            </wp:positionV>
            <wp:extent cx="1249680" cy="1518285"/>
            <wp:effectExtent l="0" t="0" r="762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206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6704" behindDoc="1" locked="0" layoutInCell="1" allowOverlap="1" wp14:editId="6189C211" wp14:anchorId="7BC22170">
            <wp:simplePos x="0" y="0"/>
            <wp:positionH relativeFrom="column">
              <wp:posOffset>-552450</wp:posOffset>
            </wp:positionH>
            <wp:positionV relativeFrom="paragraph">
              <wp:posOffset>-419100</wp:posOffset>
            </wp:positionV>
            <wp:extent cx="942975" cy="12668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206" w:rsidP="00A43C5D" w:rsidRDefault="00C52206">
      <w:pPr>
        <w:jc w:val="center"/>
        <w:rPr>
          <w:rFonts w:ascii="Arial" w:hAnsi="Arial" w:cs="Arial"/>
          <w:b/>
          <w:sz w:val="36"/>
          <w:szCs w:val="36"/>
        </w:rPr>
      </w:pPr>
    </w:p>
    <w:p w:rsidR="00C52206" w:rsidP="00A43C5D" w:rsidRDefault="00C52206">
      <w:pPr>
        <w:jc w:val="center"/>
        <w:rPr>
          <w:rFonts w:ascii="Arial" w:hAnsi="Arial" w:cs="Arial"/>
          <w:b/>
          <w:sz w:val="36"/>
          <w:szCs w:val="36"/>
        </w:rPr>
      </w:pPr>
    </w:p>
    <w:p w:rsidR="00C44101" w:rsidP="00A43C5D" w:rsidRDefault="00A43C5D">
      <w:pPr>
        <w:jc w:val="center"/>
        <w:rPr>
          <w:rFonts w:ascii="Arial" w:hAnsi="Arial" w:cs="Arial"/>
          <w:b/>
          <w:sz w:val="36"/>
          <w:szCs w:val="36"/>
        </w:rPr>
      </w:pPr>
      <w:r w:rsidRPr="00350734">
        <w:rPr>
          <w:rFonts w:ascii="Arial" w:hAnsi="Arial" w:cs="Arial"/>
          <w:b/>
          <w:sz w:val="36"/>
          <w:szCs w:val="36"/>
        </w:rPr>
        <w:t>Bridgend C</w:t>
      </w:r>
      <w:r w:rsidR="00350734">
        <w:rPr>
          <w:rFonts w:ascii="Arial" w:hAnsi="Arial" w:cs="Arial"/>
          <w:b/>
          <w:sz w:val="36"/>
          <w:szCs w:val="36"/>
        </w:rPr>
        <w:t xml:space="preserve">hild </w:t>
      </w:r>
      <w:r w:rsidRPr="00350734">
        <w:rPr>
          <w:rFonts w:ascii="Arial" w:hAnsi="Arial" w:cs="Arial"/>
          <w:b/>
          <w:sz w:val="36"/>
          <w:szCs w:val="36"/>
        </w:rPr>
        <w:t>S</w:t>
      </w:r>
      <w:r w:rsidR="00350734">
        <w:rPr>
          <w:rFonts w:ascii="Arial" w:hAnsi="Arial" w:cs="Arial"/>
          <w:b/>
          <w:sz w:val="36"/>
          <w:szCs w:val="36"/>
        </w:rPr>
        <w:t xml:space="preserve">exual </w:t>
      </w:r>
      <w:r w:rsidRPr="00350734">
        <w:rPr>
          <w:rFonts w:ascii="Arial" w:hAnsi="Arial" w:cs="Arial"/>
          <w:b/>
          <w:sz w:val="36"/>
          <w:szCs w:val="36"/>
        </w:rPr>
        <w:t>E</w:t>
      </w:r>
      <w:r w:rsidR="00350734">
        <w:rPr>
          <w:rFonts w:ascii="Arial" w:hAnsi="Arial" w:cs="Arial"/>
          <w:b/>
          <w:sz w:val="36"/>
          <w:szCs w:val="36"/>
        </w:rPr>
        <w:t>xploitation</w:t>
      </w:r>
      <w:r w:rsidRPr="00350734">
        <w:rPr>
          <w:rFonts w:ascii="Arial" w:hAnsi="Arial" w:cs="Arial"/>
          <w:b/>
          <w:sz w:val="36"/>
          <w:szCs w:val="36"/>
        </w:rPr>
        <w:t xml:space="preserve"> </w:t>
      </w:r>
      <w:r w:rsidR="00C44101">
        <w:rPr>
          <w:rFonts w:ascii="Arial" w:hAnsi="Arial" w:cs="Arial"/>
          <w:b/>
          <w:sz w:val="36"/>
          <w:szCs w:val="36"/>
        </w:rPr>
        <w:t xml:space="preserve"> </w:t>
      </w:r>
    </w:p>
    <w:p w:rsidR="00C44101" w:rsidP="00A43C5D" w:rsidRDefault="00C4410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&amp;</w:t>
      </w:r>
    </w:p>
    <w:p w:rsidR="00C44101" w:rsidP="00A43C5D" w:rsidRDefault="00C4410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Missing Children </w:t>
      </w:r>
    </w:p>
    <w:p w:rsidR="00982DDB" w:rsidP="00A43C5D" w:rsidRDefault="00A43C5D">
      <w:pPr>
        <w:jc w:val="center"/>
        <w:rPr>
          <w:rFonts w:ascii="Arial" w:hAnsi="Arial" w:cs="Arial"/>
          <w:b/>
          <w:sz w:val="36"/>
          <w:szCs w:val="36"/>
        </w:rPr>
      </w:pPr>
      <w:r w:rsidRPr="00350734">
        <w:rPr>
          <w:rFonts w:ascii="Arial" w:hAnsi="Arial" w:cs="Arial"/>
          <w:b/>
          <w:sz w:val="36"/>
          <w:szCs w:val="36"/>
        </w:rPr>
        <w:t>Task Force</w:t>
      </w:r>
    </w:p>
    <w:p w:rsidRPr="00350734" w:rsidR="00350734" w:rsidP="00A43C5D" w:rsidRDefault="00350734">
      <w:pPr>
        <w:jc w:val="center"/>
        <w:rPr>
          <w:rFonts w:ascii="Arial" w:hAnsi="Arial" w:cs="Arial"/>
          <w:b/>
          <w:sz w:val="36"/>
          <w:szCs w:val="36"/>
        </w:rPr>
      </w:pPr>
    </w:p>
    <w:p w:rsidR="00A43C5D" w:rsidP="00A43C5D" w:rsidRDefault="00A43C5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Terms of reference</w:t>
      </w:r>
    </w:p>
    <w:p w:rsidR="00A43C5D" w:rsidP="00A43C5D" w:rsidRDefault="00A43C5D">
      <w:pPr>
        <w:rPr>
          <w:rFonts w:ascii="Arial" w:hAnsi="Arial" w:cs="Arial"/>
          <w:b/>
          <w:sz w:val="24"/>
          <w:szCs w:val="24"/>
        </w:rPr>
      </w:pPr>
      <w:r w:rsidRPr="00A43C5D">
        <w:rPr>
          <w:rFonts w:ascii="Arial" w:hAnsi="Arial" w:cs="Arial"/>
          <w:b/>
          <w:sz w:val="24"/>
          <w:szCs w:val="24"/>
        </w:rPr>
        <w:t>Purpose</w:t>
      </w:r>
    </w:p>
    <w:p w:rsidR="00A43C5D" w:rsidP="002A3A22" w:rsidRDefault="00A43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5B0E93">
        <w:rPr>
          <w:rFonts w:ascii="Arial" w:hAnsi="Arial" w:cs="Arial"/>
          <w:sz w:val="24"/>
          <w:szCs w:val="24"/>
        </w:rPr>
        <w:t xml:space="preserve">hild Sexual </w:t>
      </w:r>
      <w:r>
        <w:rPr>
          <w:rFonts w:ascii="Arial" w:hAnsi="Arial" w:cs="Arial"/>
          <w:sz w:val="24"/>
          <w:szCs w:val="24"/>
        </w:rPr>
        <w:t>E</w:t>
      </w:r>
      <w:r w:rsidR="005B0E93">
        <w:rPr>
          <w:rFonts w:ascii="Arial" w:hAnsi="Arial" w:cs="Arial"/>
          <w:sz w:val="24"/>
          <w:szCs w:val="24"/>
        </w:rPr>
        <w:t>xploitation T</w:t>
      </w:r>
      <w:r>
        <w:rPr>
          <w:rFonts w:ascii="Arial" w:hAnsi="Arial" w:cs="Arial"/>
          <w:sz w:val="24"/>
          <w:szCs w:val="24"/>
        </w:rPr>
        <w:t xml:space="preserve">ask </w:t>
      </w:r>
      <w:r w:rsidR="005B0E9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orce is a multi-agency</w:t>
      </w:r>
      <w:r w:rsidR="005B0E93">
        <w:rPr>
          <w:rFonts w:ascii="Arial" w:hAnsi="Arial" w:cs="Arial"/>
          <w:sz w:val="24"/>
          <w:szCs w:val="24"/>
        </w:rPr>
        <w:t xml:space="preserve"> working group focussing on </w:t>
      </w:r>
      <w:r>
        <w:rPr>
          <w:rFonts w:ascii="Arial" w:hAnsi="Arial" w:cs="Arial"/>
          <w:sz w:val="24"/>
          <w:szCs w:val="24"/>
        </w:rPr>
        <w:t>concerns</w:t>
      </w:r>
      <w:r w:rsidR="005B0E93">
        <w:rPr>
          <w:rFonts w:ascii="Arial" w:hAnsi="Arial" w:cs="Arial"/>
          <w:sz w:val="24"/>
          <w:szCs w:val="24"/>
        </w:rPr>
        <w:t xml:space="preserve"> </w:t>
      </w:r>
      <w:r w:rsidR="00C44101">
        <w:rPr>
          <w:rFonts w:ascii="Arial" w:hAnsi="Arial" w:cs="Arial"/>
          <w:sz w:val="24"/>
          <w:szCs w:val="24"/>
        </w:rPr>
        <w:t>around</w:t>
      </w:r>
      <w:r w:rsidR="005B0E93">
        <w:rPr>
          <w:rFonts w:ascii="Arial" w:hAnsi="Arial" w:cs="Arial"/>
          <w:sz w:val="24"/>
          <w:szCs w:val="24"/>
        </w:rPr>
        <w:t xml:space="preserve"> child sexual exploitation </w:t>
      </w:r>
      <w:r w:rsidR="00C44101">
        <w:rPr>
          <w:rFonts w:ascii="Arial" w:hAnsi="Arial" w:cs="Arial"/>
          <w:sz w:val="24"/>
          <w:szCs w:val="24"/>
        </w:rPr>
        <w:t xml:space="preserve">and missing children </w:t>
      </w:r>
      <w:r w:rsidR="005B0E93">
        <w:rPr>
          <w:rFonts w:ascii="Arial" w:hAnsi="Arial" w:cs="Arial"/>
          <w:sz w:val="24"/>
          <w:szCs w:val="24"/>
        </w:rPr>
        <w:t xml:space="preserve">within Bridgend County Borough </w:t>
      </w:r>
      <w:r w:rsidR="003313D5">
        <w:rPr>
          <w:rFonts w:ascii="Arial" w:hAnsi="Arial" w:cs="Arial"/>
          <w:sz w:val="24"/>
          <w:szCs w:val="24"/>
        </w:rPr>
        <w:t>C</w:t>
      </w:r>
      <w:r w:rsidR="005B0E93">
        <w:rPr>
          <w:rFonts w:ascii="Arial" w:hAnsi="Arial" w:cs="Arial"/>
          <w:sz w:val="24"/>
          <w:szCs w:val="24"/>
        </w:rPr>
        <w:t>ouncil</w:t>
      </w:r>
      <w:r>
        <w:rPr>
          <w:rFonts w:ascii="Arial" w:hAnsi="Arial" w:cs="Arial"/>
          <w:sz w:val="24"/>
          <w:szCs w:val="24"/>
        </w:rPr>
        <w:t xml:space="preserve">. The </w:t>
      </w:r>
      <w:r w:rsidR="00350734">
        <w:rPr>
          <w:rFonts w:ascii="Arial" w:hAnsi="Arial" w:cs="Arial"/>
          <w:sz w:val="24"/>
          <w:szCs w:val="24"/>
        </w:rPr>
        <w:t>primary focus of the T</w:t>
      </w:r>
      <w:r>
        <w:rPr>
          <w:rFonts w:ascii="Arial" w:hAnsi="Arial" w:cs="Arial"/>
          <w:sz w:val="24"/>
          <w:szCs w:val="24"/>
        </w:rPr>
        <w:t xml:space="preserve">ask </w:t>
      </w:r>
      <w:r w:rsidR="0035073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orce </w:t>
      </w:r>
      <w:r w:rsidR="00350734">
        <w:rPr>
          <w:rFonts w:ascii="Arial" w:hAnsi="Arial" w:cs="Arial"/>
          <w:sz w:val="24"/>
          <w:szCs w:val="24"/>
        </w:rPr>
        <w:t xml:space="preserve">is to protect vulnerable children and young people from sexual exploitation and prosecute </w:t>
      </w:r>
      <w:r w:rsidR="005B69B8">
        <w:rPr>
          <w:rFonts w:ascii="Arial" w:hAnsi="Arial" w:cs="Arial"/>
          <w:sz w:val="24"/>
          <w:szCs w:val="24"/>
        </w:rPr>
        <w:t>perpetrators</w:t>
      </w:r>
      <w:r w:rsidR="00C44101">
        <w:rPr>
          <w:rFonts w:ascii="Arial" w:hAnsi="Arial" w:cs="Arial"/>
          <w:sz w:val="24"/>
          <w:szCs w:val="24"/>
        </w:rPr>
        <w:t xml:space="preserve"> in addition to identifying and coordinating responses to for children who are reported as missing</w:t>
      </w:r>
      <w:r w:rsidR="00350734">
        <w:rPr>
          <w:rFonts w:ascii="Arial" w:hAnsi="Arial" w:cs="Arial"/>
          <w:sz w:val="24"/>
          <w:szCs w:val="24"/>
        </w:rPr>
        <w:t>.</w:t>
      </w:r>
    </w:p>
    <w:p w:rsidR="00350734" w:rsidP="00A43C5D" w:rsidRDefault="00350734">
      <w:pPr>
        <w:rPr>
          <w:rFonts w:ascii="Arial" w:hAnsi="Arial" w:cs="Arial"/>
          <w:sz w:val="24"/>
          <w:szCs w:val="24"/>
        </w:rPr>
      </w:pPr>
    </w:p>
    <w:p w:rsidR="00A43C5D" w:rsidP="00A43C5D" w:rsidRDefault="00A43C5D">
      <w:pPr>
        <w:rPr>
          <w:rFonts w:ascii="Arial" w:hAnsi="Arial" w:cs="Arial"/>
          <w:b/>
          <w:sz w:val="24"/>
          <w:szCs w:val="24"/>
        </w:rPr>
      </w:pPr>
      <w:r w:rsidRPr="00A43C5D">
        <w:rPr>
          <w:rFonts w:ascii="Arial" w:hAnsi="Arial" w:cs="Arial"/>
          <w:b/>
          <w:sz w:val="24"/>
          <w:szCs w:val="24"/>
        </w:rPr>
        <w:t xml:space="preserve">Objectives </w:t>
      </w:r>
    </w:p>
    <w:p w:rsidRPr="00D61403" w:rsidR="00A43C5D" w:rsidP="002A3A22" w:rsidRDefault="00A43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1403">
        <w:rPr>
          <w:rFonts w:ascii="Arial" w:hAnsi="Arial" w:cs="Arial"/>
          <w:sz w:val="24"/>
          <w:szCs w:val="24"/>
        </w:rPr>
        <w:t>To share information</w:t>
      </w:r>
      <w:r w:rsidRPr="00D61403" w:rsidR="00D61403">
        <w:rPr>
          <w:rFonts w:ascii="Arial" w:hAnsi="Arial" w:cs="Arial"/>
          <w:sz w:val="24"/>
          <w:szCs w:val="24"/>
        </w:rPr>
        <w:t xml:space="preserve"> across agencies</w:t>
      </w:r>
      <w:r w:rsidRPr="00D61403">
        <w:rPr>
          <w:rFonts w:ascii="Arial" w:hAnsi="Arial" w:cs="Arial"/>
          <w:sz w:val="24"/>
          <w:szCs w:val="24"/>
        </w:rPr>
        <w:t>, including the soft intelligence</w:t>
      </w:r>
      <w:r w:rsidRPr="00D61403" w:rsidR="00D61403">
        <w:rPr>
          <w:rFonts w:ascii="Arial" w:hAnsi="Arial" w:cs="Arial"/>
          <w:sz w:val="24"/>
          <w:szCs w:val="24"/>
        </w:rPr>
        <w:t xml:space="preserve"> which will allow to </w:t>
      </w:r>
      <w:r w:rsidRPr="00D61403">
        <w:rPr>
          <w:rFonts w:ascii="Arial" w:hAnsi="Arial" w:cs="Arial"/>
          <w:sz w:val="24"/>
          <w:szCs w:val="24"/>
        </w:rPr>
        <w:t>plan appropriate response to CSE</w:t>
      </w:r>
      <w:r w:rsidR="00C44101">
        <w:rPr>
          <w:rFonts w:ascii="Arial" w:hAnsi="Arial" w:cs="Arial"/>
          <w:sz w:val="24"/>
          <w:szCs w:val="24"/>
        </w:rPr>
        <w:t xml:space="preserve"> and missing children</w:t>
      </w:r>
    </w:p>
    <w:p w:rsidR="00A43C5D" w:rsidP="002A3A22" w:rsidRDefault="00A43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map local information in relation to victims, locations and perpetrators</w:t>
      </w:r>
    </w:p>
    <w:p w:rsidR="00A43C5D" w:rsidP="002A3A22" w:rsidRDefault="00A43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5B69B8">
        <w:rPr>
          <w:rFonts w:ascii="Arial" w:hAnsi="Arial" w:cs="Arial"/>
          <w:sz w:val="24"/>
          <w:szCs w:val="24"/>
        </w:rPr>
        <w:t>monitor</w:t>
      </w:r>
      <w:r>
        <w:rPr>
          <w:rFonts w:ascii="Arial" w:hAnsi="Arial" w:cs="Arial"/>
          <w:sz w:val="24"/>
          <w:szCs w:val="24"/>
        </w:rPr>
        <w:t xml:space="preserve"> the </w:t>
      </w:r>
      <w:r w:rsidR="005B69B8">
        <w:rPr>
          <w:rFonts w:ascii="Arial" w:hAnsi="Arial" w:cs="Arial"/>
          <w:sz w:val="24"/>
          <w:szCs w:val="24"/>
        </w:rPr>
        <w:t xml:space="preserve">most vulnerable and </w:t>
      </w:r>
      <w:r>
        <w:rPr>
          <w:rFonts w:ascii="Arial" w:hAnsi="Arial" w:cs="Arial"/>
          <w:sz w:val="24"/>
          <w:szCs w:val="24"/>
        </w:rPr>
        <w:t>high risk young people</w:t>
      </w:r>
      <w:r w:rsidR="005B69B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those who are regularly missing and those with high</w:t>
      </w:r>
      <w:r w:rsidR="005B69B8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Seraf</w:t>
      </w:r>
      <w:proofErr w:type="spellEnd"/>
      <w:r>
        <w:rPr>
          <w:rFonts w:ascii="Arial" w:hAnsi="Arial" w:cs="Arial"/>
          <w:sz w:val="24"/>
          <w:szCs w:val="24"/>
        </w:rPr>
        <w:t xml:space="preserve"> scores</w:t>
      </w:r>
      <w:r w:rsidR="005B69B8">
        <w:rPr>
          <w:rFonts w:ascii="Arial" w:hAnsi="Arial" w:cs="Arial"/>
          <w:sz w:val="24"/>
          <w:szCs w:val="24"/>
        </w:rPr>
        <w:t>)</w:t>
      </w:r>
    </w:p>
    <w:p w:rsidR="005B69B8" w:rsidP="002A3A22" w:rsidRDefault="005B69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develop effect mapping and profiling of young people and perpetrators</w:t>
      </w:r>
    </w:p>
    <w:p w:rsidR="00CA209D" w:rsidP="002A3A22" w:rsidRDefault="00A43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A209D">
        <w:rPr>
          <w:rFonts w:ascii="Arial" w:hAnsi="Arial" w:cs="Arial"/>
          <w:sz w:val="24"/>
          <w:szCs w:val="24"/>
        </w:rPr>
        <w:t>To use intelligence to disrupt perpetrator behaviour and pu</w:t>
      </w:r>
      <w:r w:rsidR="00CA209D">
        <w:rPr>
          <w:rFonts w:ascii="Arial" w:hAnsi="Arial" w:cs="Arial"/>
          <w:sz w:val="24"/>
          <w:szCs w:val="24"/>
        </w:rPr>
        <w:t>rsue prosecutions</w:t>
      </w:r>
    </w:p>
    <w:p w:rsidRPr="00CA209D" w:rsidR="005B69B8" w:rsidP="002A3A22" w:rsidRDefault="00CA20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</w:t>
      </w:r>
      <w:r w:rsidRPr="00CA209D" w:rsidR="005B69B8">
        <w:rPr>
          <w:rFonts w:ascii="Arial" w:hAnsi="Arial" w:cs="Arial"/>
          <w:sz w:val="24"/>
          <w:szCs w:val="24"/>
        </w:rPr>
        <w:t xml:space="preserve">entify gaps in CSE </w:t>
      </w:r>
      <w:r w:rsidRPr="00CA209D" w:rsidR="00A43C5D">
        <w:rPr>
          <w:rFonts w:ascii="Arial" w:hAnsi="Arial" w:cs="Arial"/>
          <w:sz w:val="24"/>
          <w:szCs w:val="24"/>
        </w:rPr>
        <w:t>trainin</w:t>
      </w:r>
      <w:bookmarkStart w:name="_GoBack" w:id="0"/>
      <w:bookmarkEnd w:id="0"/>
      <w:r w:rsidRPr="00CA209D" w:rsidR="00A43C5D">
        <w:rPr>
          <w:rFonts w:ascii="Arial" w:hAnsi="Arial" w:cs="Arial"/>
          <w:sz w:val="24"/>
          <w:szCs w:val="24"/>
        </w:rPr>
        <w:t xml:space="preserve">g </w:t>
      </w:r>
      <w:r w:rsidRPr="00CA209D" w:rsidR="005B69B8">
        <w:rPr>
          <w:rFonts w:ascii="Arial" w:hAnsi="Arial" w:cs="Arial"/>
          <w:sz w:val="24"/>
          <w:szCs w:val="24"/>
        </w:rPr>
        <w:t>across the Borough of Bridgend</w:t>
      </w:r>
    </w:p>
    <w:p w:rsidR="00A43C5D" w:rsidP="00A43C5D" w:rsidRDefault="00A43C5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meet </w:t>
      </w:r>
      <w:r w:rsidR="005B69B8">
        <w:rPr>
          <w:rFonts w:ascii="Arial" w:hAnsi="Arial" w:cs="Arial"/>
          <w:sz w:val="24"/>
          <w:szCs w:val="24"/>
        </w:rPr>
        <w:t>monthly</w:t>
      </w:r>
      <w:r>
        <w:rPr>
          <w:rFonts w:ascii="Arial" w:hAnsi="Arial" w:cs="Arial"/>
          <w:sz w:val="24"/>
          <w:szCs w:val="24"/>
        </w:rPr>
        <w:t xml:space="preserve"> to ensure CSE</w:t>
      </w:r>
      <w:r w:rsidR="00C44101">
        <w:rPr>
          <w:rFonts w:ascii="Arial" w:hAnsi="Arial" w:cs="Arial"/>
          <w:sz w:val="24"/>
          <w:szCs w:val="24"/>
        </w:rPr>
        <w:t xml:space="preserve"> and missing children</w:t>
      </w:r>
      <w:r>
        <w:rPr>
          <w:rFonts w:ascii="Arial" w:hAnsi="Arial" w:cs="Arial"/>
          <w:sz w:val="24"/>
          <w:szCs w:val="24"/>
        </w:rPr>
        <w:t xml:space="preserve"> </w:t>
      </w:r>
      <w:r w:rsidR="005B69B8">
        <w:rPr>
          <w:rFonts w:ascii="Arial" w:hAnsi="Arial" w:cs="Arial"/>
          <w:sz w:val="24"/>
          <w:szCs w:val="24"/>
        </w:rPr>
        <w:t>is a priority for</w:t>
      </w:r>
      <w:r>
        <w:rPr>
          <w:rFonts w:ascii="Arial" w:hAnsi="Arial" w:cs="Arial"/>
          <w:sz w:val="24"/>
          <w:szCs w:val="24"/>
        </w:rPr>
        <w:t xml:space="preserve"> all agencies</w:t>
      </w:r>
    </w:p>
    <w:p w:rsidR="00351CC8" w:rsidP="00A43C5D" w:rsidRDefault="00351C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data is provided, in a timely manner, for WBSCB performance monitoring.</w:t>
      </w:r>
    </w:p>
    <w:p w:rsidRPr="005B69B8" w:rsidR="005B69B8" w:rsidP="005B69B8" w:rsidRDefault="005B69B8">
      <w:pPr>
        <w:ind w:left="360"/>
        <w:rPr>
          <w:rFonts w:ascii="Arial" w:hAnsi="Arial" w:cs="Arial"/>
          <w:sz w:val="24"/>
          <w:szCs w:val="24"/>
        </w:rPr>
      </w:pPr>
    </w:p>
    <w:p w:rsidR="00A43C5D" w:rsidP="00A43C5D" w:rsidRDefault="00A43C5D">
      <w:pPr>
        <w:rPr>
          <w:rFonts w:ascii="Arial" w:hAnsi="Arial" w:cs="Arial"/>
          <w:b/>
          <w:sz w:val="24"/>
          <w:szCs w:val="24"/>
        </w:rPr>
      </w:pPr>
      <w:r w:rsidRPr="00A43C5D">
        <w:rPr>
          <w:rFonts w:ascii="Arial" w:hAnsi="Arial" w:cs="Arial"/>
          <w:b/>
          <w:sz w:val="24"/>
          <w:szCs w:val="24"/>
        </w:rPr>
        <w:t>Membership</w:t>
      </w:r>
    </w:p>
    <w:p w:rsidR="00A43C5D" w:rsidP="00A43C5D" w:rsidRDefault="00A43C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43C5D">
        <w:rPr>
          <w:rFonts w:ascii="Arial" w:hAnsi="Arial" w:cs="Arial"/>
          <w:sz w:val="24"/>
          <w:szCs w:val="24"/>
        </w:rPr>
        <w:t>South Wales Police</w:t>
      </w:r>
    </w:p>
    <w:p w:rsidR="00A43C5D" w:rsidP="00A43C5D" w:rsidRDefault="00A43C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Bridgend County Borough </w:t>
      </w:r>
      <w:r w:rsidR="005B69B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ouncil – </w:t>
      </w:r>
      <w:r w:rsidR="00351CC8">
        <w:rPr>
          <w:rFonts w:ascii="Arial" w:hAnsi="Arial" w:cs="Arial"/>
          <w:sz w:val="24"/>
          <w:szCs w:val="24"/>
        </w:rPr>
        <w:t>Childrens</w:t>
      </w:r>
      <w:r>
        <w:rPr>
          <w:rFonts w:ascii="Arial" w:hAnsi="Arial" w:cs="Arial"/>
          <w:sz w:val="24"/>
          <w:szCs w:val="24"/>
        </w:rPr>
        <w:t xml:space="preserve"> </w:t>
      </w:r>
      <w:r w:rsidR="005B69B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afeguarding and </w:t>
      </w:r>
      <w:r w:rsidR="005B69B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ducation</w:t>
      </w:r>
    </w:p>
    <w:p w:rsidR="00A43C5D" w:rsidP="00A43C5D" w:rsidRDefault="00A43C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</w:t>
      </w:r>
    </w:p>
    <w:p w:rsidR="00A43C5D" w:rsidP="00A43C5D" w:rsidRDefault="00A43C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agencies </w:t>
      </w:r>
      <w:r w:rsidR="00351CC8">
        <w:rPr>
          <w:rFonts w:ascii="Arial" w:hAnsi="Arial" w:cs="Arial"/>
          <w:sz w:val="24"/>
          <w:szCs w:val="24"/>
        </w:rPr>
        <w:t xml:space="preserve">as necessary </w:t>
      </w:r>
      <w:proofErr w:type="spellStart"/>
      <w:r w:rsidR="00351CC8">
        <w:rPr>
          <w:rFonts w:ascii="Arial" w:hAnsi="Arial" w:cs="Arial"/>
          <w:sz w:val="24"/>
          <w:szCs w:val="24"/>
        </w:rPr>
        <w:t>eg</w:t>
      </w:r>
      <w:proofErr w:type="spellEnd"/>
      <w:r w:rsidR="00351CC8">
        <w:rPr>
          <w:rFonts w:ascii="Arial" w:hAnsi="Arial" w:cs="Arial"/>
          <w:sz w:val="24"/>
          <w:szCs w:val="24"/>
        </w:rPr>
        <w:t xml:space="preserve"> YOS, Probation</w:t>
      </w:r>
    </w:p>
    <w:p w:rsidR="00351CC8" w:rsidP="00351CC8" w:rsidRDefault="00351C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Frequency of Meetings</w:t>
      </w:r>
    </w:p>
    <w:p w:rsidRPr="00675DF2" w:rsidR="00675DF2" w:rsidP="00351CC8" w:rsidRDefault="005B69B8">
      <w:pPr>
        <w:rPr>
          <w:rFonts w:ascii="Arial" w:hAnsi="Arial" w:cs="Arial"/>
          <w:noProof/>
          <w:sz w:val="24"/>
          <w:szCs w:val="24"/>
          <w:lang w:val="en-US" w:eastAsia="zh-TW"/>
        </w:rPr>
      </w:pPr>
      <w:r>
        <w:rPr>
          <w:rFonts w:ascii="Arial" w:hAnsi="Arial" w:cs="Arial"/>
          <w:sz w:val="24"/>
          <w:szCs w:val="24"/>
        </w:rPr>
        <w:t>Monthly</w:t>
      </w:r>
      <w:r w:rsidR="00351CC8">
        <w:rPr>
          <w:rFonts w:ascii="Arial" w:hAnsi="Arial" w:cs="Arial"/>
          <w:sz w:val="24"/>
          <w:szCs w:val="24"/>
        </w:rPr>
        <w:t xml:space="preserve">, Mondays 3-5pm at the </w:t>
      </w:r>
      <w:proofErr w:type="spellStart"/>
      <w:r w:rsidR="00351CC8">
        <w:rPr>
          <w:rFonts w:ascii="Arial" w:hAnsi="Arial" w:cs="Arial"/>
          <w:sz w:val="24"/>
          <w:szCs w:val="24"/>
        </w:rPr>
        <w:t>Bridewell</w:t>
      </w:r>
      <w:proofErr w:type="spellEnd"/>
      <w:r w:rsidR="00351CC8">
        <w:rPr>
          <w:rFonts w:ascii="Arial" w:hAnsi="Arial" w:cs="Arial"/>
          <w:sz w:val="24"/>
          <w:szCs w:val="24"/>
        </w:rPr>
        <w:t xml:space="preserve"> police station</w:t>
      </w:r>
    </w:p>
    <w:sdt>
      <w:sdtPr>
        <w:rPr>
          <w:rFonts w:ascii="Arial" w:hAnsi="Arial" w:cs="Arial"/>
          <w:sz w:val="24"/>
          <w:szCs w:val="24"/>
        </w:rPr>
        <w:id w:val="-1157221396"/>
        <w:docPartObj>
          <w:docPartGallery w:val="Watermarks"/>
        </w:docPartObj>
      </w:sdtPr>
      <w:sdtEndPr/>
      <w:sdtContent>
        <w:p w:rsidRPr="00351CC8" w:rsidR="00675DF2" w:rsidP="00351CC8" w:rsidRDefault="002A3A22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style="position:absolute;margin-left:0;margin-top:0;width:412.4pt;height:247.45pt;rotation:315;z-index:-251657728;mso-position-horizontal:center;mso-position-horizontal-relative:margin;mso-position-vertical:center;mso-position-vertical-relative:margin" o:spid="_x0000_s1026" o:allowincell="f" fillcolor="silver" stroked="f" type="#_x0000_t136">
                <v:fill opacity=".5"/>
                <v:textpath style="font-family:&quot;Calibri&quot;;font-size:1pt" string="DRAFT"/>
                <w10:wrap anchorx="margin" anchory="margin"/>
              </v:shape>
            </w:pict>
          </w:r>
        </w:p>
      </w:sdtContent>
    </w:sdt>
    <w:p w:rsidRPr="00351CC8" w:rsidR="00351CC8" w:rsidP="00351CC8" w:rsidRDefault="00351CC8">
      <w:pPr>
        <w:rPr>
          <w:rFonts w:ascii="Arial" w:hAnsi="Arial" w:cs="Arial"/>
          <w:sz w:val="24"/>
          <w:szCs w:val="24"/>
        </w:rPr>
      </w:pPr>
    </w:p>
    <w:p w:rsidRPr="00A43C5D" w:rsidR="00A43C5D" w:rsidP="00A43C5D" w:rsidRDefault="00A43C5D">
      <w:pPr>
        <w:rPr>
          <w:rFonts w:ascii="Arial" w:hAnsi="Arial" w:cs="Arial"/>
          <w:b/>
          <w:sz w:val="28"/>
          <w:szCs w:val="28"/>
        </w:rPr>
      </w:pPr>
    </w:p>
    <w:sectPr w:rsidRPr="00A43C5D" w:rsidR="00A43C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4D" w:rsidRDefault="00A04D4D" w:rsidP="00675DF2">
      <w:pPr>
        <w:spacing w:after="0" w:line="240" w:lineRule="auto"/>
      </w:pPr>
      <w:r>
        <w:separator/>
      </w:r>
    </w:p>
  </w:endnote>
  <w:endnote w:type="continuationSeparator" w:id="0">
    <w:p w:rsidR="00A04D4D" w:rsidRDefault="00A04D4D" w:rsidP="0067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DF2" w:rsidRDefault="00675D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DF2" w:rsidRDefault="00675D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DF2" w:rsidRDefault="00675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4D" w:rsidRDefault="00A04D4D" w:rsidP="00675DF2">
      <w:pPr>
        <w:spacing w:after="0" w:line="240" w:lineRule="auto"/>
      </w:pPr>
      <w:r>
        <w:separator/>
      </w:r>
    </w:p>
  </w:footnote>
  <w:footnote w:type="continuationSeparator" w:id="0">
    <w:p w:rsidR="00A04D4D" w:rsidRDefault="00A04D4D" w:rsidP="0067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DF2" w:rsidRDefault="00675D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723405"/>
      <w:docPartObj>
        <w:docPartGallery w:val="Watermarks"/>
        <w:docPartUnique/>
      </w:docPartObj>
    </w:sdtPr>
    <w:sdtEndPr/>
    <w:sdtContent>
      <w:p w:rsidR="00675DF2" w:rsidRDefault="002A3A22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DF2" w:rsidRDefault="00675D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54AB"/>
    <w:multiLevelType w:val="hybridMultilevel"/>
    <w:tmpl w:val="EE8E7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8775F"/>
    <w:multiLevelType w:val="hybridMultilevel"/>
    <w:tmpl w:val="0FA0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5D"/>
    <w:rsid w:val="001C2D93"/>
    <w:rsid w:val="002A3A22"/>
    <w:rsid w:val="003313D5"/>
    <w:rsid w:val="00350734"/>
    <w:rsid w:val="00351CC8"/>
    <w:rsid w:val="004B647D"/>
    <w:rsid w:val="004D5575"/>
    <w:rsid w:val="005B0E93"/>
    <w:rsid w:val="005B6535"/>
    <w:rsid w:val="005B69B8"/>
    <w:rsid w:val="00675DF2"/>
    <w:rsid w:val="006B14A4"/>
    <w:rsid w:val="008B0444"/>
    <w:rsid w:val="00982DDB"/>
    <w:rsid w:val="00A04D4D"/>
    <w:rsid w:val="00A43C5D"/>
    <w:rsid w:val="00C44101"/>
    <w:rsid w:val="00C52206"/>
    <w:rsid w:val="00CA209D"/>
    <w:rsid w:val="00D6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7907EC1-9B67-4170-8F8B-84A55D3B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DF2"/>
  </w:style>
  <w:style w:type="paragraph" w:styleId="Footer">
    <w:name w:val="footer"/>
    <w:basedOn w:val="Normal"/>
    <w:link w:val="FooterChar"/>
    <w:uiPriority w:val="99"/>
    <w:unhideWhenUsed/>
    <w:rsid w:val="00675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DF2"/>
  </w:style>
  <w:style w:type="paragraph" w:styleId="BalloonText">
    <w:name w:val="Balloon Text"/>
    <w:basedOn w:val="Normal"/>
    <w:link w:val="BalloonTextChar"/>
    <w:uiPriority w:val="99"/>
    <w:semiHidden/>
    <w:unhideWhenUsed/>
    <w:rsid w:val="00C5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CBC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Walton-James</dc:creator>
  <cp:lastModifiedBy>Beth Melhuish</cp:lastModifiedBy>
  <cp:revision>3</cp:revision>
  <cp:lastPrinted>2018-01-08T13:34:00Z</cp:lastPrinted>
  <dcterms:created xsi:type="dcterms:W3CDTF">2018-01-08T13:35:00Z</dcterms:created>
  <dcterms:modified xsi:type="dcterms:W3CDTF">2022-02-25T11:01:08Z</dcterms:modified>
  <dc:title>Bridgend CSE Task Force draft ToR</dc:title>
  <cp:keywords>
  </cp:keywords>
  <dc:subject>
  </dc:subject>
</cp:coreProperties>
</file>