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9262C2" w:rsidR="005613FF" w:rsidP="00D96C24" w:rsidRDefault="005613FF">
      <w:pPr>
        <w:autoSpaceDE w:val="0"/>
        <w:autoSpaceDN w:val="0"/>
        <w:adjustRightInd w:val="0"/>
        <w:rPr>
          <w:rFonts w:ascii="Arial" w:hAnsi="Arial" w:cs="Arial"/>
          <w:sz w:val="48"/>
          <w:szCs w:val="48"/>
        </w:rPr>
      </w:pPr>
    </w:p>
    <w:p w:rsidRPr="00C60BA9" w:rsidR="005613FF" w:rsidP="00C60BA9" w:rsidRDefault="00B82E18">
      <w:pPr>
        <w:jc w:val="center"/>
        <w:rPr>
          <w:rFonts w:ascii="Arial" w:hAnsi="Arial"/>
          <w:sz w:val="72"/>
          <w:szCs w:val="72"/>
          <w:lang w:eastAsia="en-US"/>
        </w:rPr>
      </w:pPr>
      <w:r>
        <w:rPr>
          <w:rFonts w:ascii="Arial" w:hAnsi="Arial" w:eastAsia="Arial" w:cs="Arial"/>
          <w:sz w:val="72"/>
          <w:szCs w:val="72"/>
          <w:bdr w:val="nil"/>
          <w:lang w:val="cy-GB" w:eastAsia="en-US"/>
        </w:rPr>
        <w:t>Canllawiau Cwsg Diogel i Fabanod a Phlant Bach</w:t>
      </w:r>
    </w:p>
    <w:p w:rsidRPr="006C5112" w:rsidR="005613FF" w:rsidP="00D96C24" w:rsidRDefault="005613FF">
      <w:pPr>
        <w:autoSpaceDE w:val="0"/>
        <w:autoSpaceDN w:val="0"/>
        <w:adjustRightInd w:val="0"/>
        <w:rPr>
          <w:rFonts w:ascii="Arial" w:hAnsi="Arial" w:cs="Arial"/>
        </w:rPr>
      </w:pPr>
    </w:p>
    <w:p w:rsidRPr="00F41ADD" w:rsidR="005613FF" w:rsidP="00F41ADD" w:rsidRDefault="005613FF">
      <w:pPr>
        <w:autoSpaceDE w:val="0"/>
        <w:autoSpaceDN w:val="0"/>
        <w:adjustRightInd w:val="0"/>
        <w:jc w:val="center"/>
        <w:rPr>
          <w:rFonts w:ascii="Arial" w:hAnsi="Arial" w:cs="Arial"/>
          <w:i/>
          <w:color w:val="0070C0"/>
        </w:rPr>
      </w:pPr>
    </w:p>
    <w:p w:rsidRPr="00F41ADD" w:rsidR="005613FF" w:rsidP="00F41ADD" w:rsidRDefault="005613FF">
      <w:pPr>
        <w:autoSpaceDE w:val="0"/>
        <w:autoSpaceDN w:val="0"/>
        <w:adjustRightInd w:val="0"/>
        <w:jc w:val="center"/>
        <w:rPr>
          <w:rFonts w:ascii="Arial" w:hAnsi="Arial" w:cs="Arial"/>
          <w:i/>
          <w:color w:val="0070C0"/>
        </w:rPr>
      </w:pPr>
    </w:p>
    <w:p w:rsidRPr="00C60BA9" w:rsidR="00F41ADD" w:rsidP="00F41ADD" w:rsidRDefault="00B82E18">
      <w:pPr>
        <w:autoSpaceDE w:val="0"/>
        <w:autoSpaceDN w:val="0"/>
        <w:adjustRightInd w:val="0"/>
        <w:jc w:val="center"/>
        <w:rPr>
          <w:rFonts w:ascii="Arial" w:hAnsi="Arial" w:cs="Arial"/>
          <w:i/>
          <w:sz w:val="28"/>
          <w:szCs w:val="28"/>
        </w:rPr>
      </w:pPr>
      <w:r>
        <w:rPr>
          <w:rFonts w:ascii="Arial" w:hAnsi="Arial" w:eastAsia="Arial" w:cs="Arial"/>
          <w:i/>
          <w:iCs/>
          <w:sz w:val="28"/>
          <w:szCs w:val="28"/>
          <w:bdr w:val="nil"/>
          <w:lang w:val="cy-GB"/>
        </w:rPr>
        <w:t>Canllaw arfaethedig ar y cyd ar gyfer:</w:t>
      </w:r>
    </w:p>
    <w:p w:rsidRPr="00C60BA9" w:rsidR="00F41ADD" w:rsidP="00F41ADD" w:rsidRDefault="00F41ADD">
      <w:pPr>
        <w:autoSpaceDE w:val="0"/>
        <w:autoSpaceDN w:val="0"/>
        <w:adjustRightInd w:val="0"/>
        <w:jc w:val="center"/>
        <w:rPr>
          <w:rFonts w:ascii="Arial" w:hAnsi="Arial" w:cs="Arial"/>
          <w:i/>
          <w:sz w:val="28"/>
          <w:szCs w:val="28"/>
        </w:rPr>
      </w:pPr>
    </w:p>
    <w:p w:rsidRPr="00C60BA9" w:rsidR="005613FF" w:rsidP="00F41ADD" w:rsidRDefault="00B82E18">
      <w:pPr>
        <w:autoSpaceDE w:val="0"/>
        <w:autoSpaceDN w:val="0"/>
        <w:adjustRightInd w:val="0"/>
        <w:jc w:val="center"/>
        <w:rPr>
          <w:rFonts w:ascii="Arial" w:hAnsi="Arial" w:cs="Arial"/>
          <w:i/>
          <w:sz w:val="28"/>
          <w:szCs w:val="28"/>
        </w:rPr>
      </w:pPr>
      <w:r>
        <w:rPr>
          <w:rFonts w:ascii="Arial" w:hAnsi="Arial" w:eastAsia="Arial" w:cs="Arial"/>
          <w:i/>
          <w:iCs/>
          <w:sz w:val="28"/>
          <w:szCs w:val="28"/>
          <w:bdr w:val="nil"/>
          <w:lang w:val="cy-GB"/>
        </w:rPr>
        <w:t xml:space="preserve">  Bwrdd Iechyd Prifysgol Cwm Taf Morgannwg a Bwrdd Diogelu Plant Cwm Taf</w:t>
      </w:r>
    </w:p>
    <w:p w:rsidRPr="00C60BA9" w:rsidR="005613FF" w:rsidP="00D96C24" w:rsidRDefault="005613FF">
      <w:pPr>
        <w:autoSpaceDE w:val="0"/>
        <w:autoSpaceDN w:val="0"/>
        <w:adjustRightInd w:val="0"/>
        <w:rPr>
          <w:rFonts w:ascii="Arial" w:hAnsi="Arial" w:cs="Arial"/>
        </w:rPr>
      </w:pPr>
    </w:p>
    <w:p w:rsidRPr="00C60BA9"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p w:rsidR="005613FF" w:rsidP="00D96C24" w:rsidRDefault="005613FF">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005D5671" w:rsidP="00D96C24" w:rsidRDefault="005D5671">
      <w:pPr>
        <w:autoSpaceDE w:val="0"/>
        <w:autoSpaceDN w:val="0"/>
        <w:adjustRightInd w:val="0"/>
        <w:rPr>
          <w:rFonts w:ascii="Arial" w:hAnsi="Arial" w:cs="Arial"/>
        </w:rPr>
      </w:pPr>
    </w:p>
    <w:p w:rsidRPr="006C5112" w:rsidR="005D5671" w:rsidP="00D96C24" w:rsidRDefault="005D5671">
      <w:pPr>
        <w:autoSpaceDE w:val="0"/>
        <w:autoSpaceDN w:val="0"/>
        <w:adjustRightInd w:val="0"/>
        <w:rPr>
          <w:rFonts w:ascii="Arial" w:hAnsi="Arial" w:cs="Arial"/>
        </w:rPr>
      </w:pPr>
    </w:p>
    <w:p w:rsidRPr="006C5112" w:rsidR="005613FF" w:rsidP="00D96C24" w:rsidRDefault="005613FF">
      <w:pPr>
        <w:autoSpaceDE w:val="0"/>
        <w:autoSpaceDN w:val="0"/>
        <w:adjustRightInd w:val="0"/>
        <w:rPr>
          <w:rFonts w:ascii="Arial" w:hAnsi="Arial" w:cs="Arial"/>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02"/>
        <w:gridCol w:w="2126"/>
        <w:gridCol w:w="4314"/>
      </w:tblGrid>
      <w:tr w:rsidR="009153DB" w:rsidTr="00963F13">
        <w:trPr>
          <w:trHeight w:val="495"/>
        </w:trPr>
        <w:tc>
          <w:tcPr>
            <w:tcW w:w="2802" w:type="dxa"/>
          </w:tcPr>
          <w:p w:rsidR="005D5671" w:rsidP="00614AEA" w:rsidRDefault="00B82E18">
            <w:pPr>
              <w:pStyle w:val="Footer"/>
              <w:rPr>
                <w:sz w:val="18"/>
              </w:rPr>
            </w:pPr>
            <w:r>
              <w:rPr>
                <w:sz w:val="18"/>
                <w:szCs w:val="18"/>
                <w:bdr w:val="nil"/>
                <w:lang w:val="cy-GB"/>
              </w:rPr>
              <w:t xml:space="preserve">Byrddau Diogelu Cwm Taf </w:t>
            </w:r>
          </w:p>
        </w:tc>
        <w:tc>
          <w:tcPr>
            <w:tcW w:w="2126" w:type="dxa"/>
          </w:tcPr>
          <w:p w:rsidR="005D5671" w:rsidP="00CD0AE5" w:rsidRDefault="00B82E18">
            <w:pPr>
              <w:pStyle w:val="Footer"/>
              <w:jc w:val="center"/>
              <w:rPr>
                <w:sz w:val="18"/>
              </w:rPr>
            </w:pPr>
            <w:r>
              <w:rPr>
                <w:sz w:val="18"/>
                <w:szCs w:val="18"/>
                <w:bdr w:val="nil"/>
                <w:lang w:val="cy-GB"/>
              </w:rPr>
              <w:t>Dyddiad: Mawrth 2020</w:t>
            </w:r>
          </w:p>
        </w:tc>
        <w:tc>
          <w:tcPr>
            <w:tcW w:w="4314" w:type="dxa"/>
          </w:tcPr>
          <w:p w:rsidR="005D5671" w:rsidP="003C24D7" w:rsidRDefault="00B82E18">
            <w:pPr>
              <w:pStyle w:val="Footer"/>
              <w:rPr>
                <w:sz w:val="18"/>
              </w:rPr>
            </w:pPr>
            <w:r>
              <w:rPr>
                <w:sz w:val="18"/>
                <w:szCs w:val="18"/>
                <w:bdr w:val="nil"/>
                <w:lang w:val="cy-GB"/>
              </w:rPr>
              <w:t>Statws:  Fersiwn Terfynol Ardystiedig</w:t>
            </w:r>
          </w:p>
        </w:tc>
      </w:tr>
      <w:tr w:rsidR="009153DB" w:rsidTr="00963F13">
        <w:trPr>
          <w:trHeight w:val="495"/>
        </w:trPr>
        <w:tc>
          <w:tcPr>
            <w:tcW w:w="2802" w:type="dxa"/>
          </w:tcPr>
          <w:p w:rsidR="00CD0AE5" w:rsidP="00614AEA" w:rsidRDefault="00CD0AE5">
            <w:pPr>
              <w:pStyle w:val="Footer"/>
              <w:tabs>
                <w:tab w:val="left" w:pos="2018"/>
              </w:tabs>
              <w:jc w:val="center"/>
              <w:rPr>
                <w:sz w:val="18"/>
              </w:rPr>
            </w:pPr>
          </w:p>
          <w:p w:rsidR="00963F13" w:rsidP="00CD0AE5" w:rsidRDefault="00B82E18">
            <w:pPr>
              <w:pStyle w:val="Footer"/>
              <w:tabs>
                <w:tab w:val="left" w:pos="2018"/>
              </w:tabs>
              <w:rPr>
                <w:sz w:val="18"/>
              </w:rPr>
            </w:pPr>
            <w:r>
              <w:rPr>
                <w:sz w:val="18"/>
                <w:szCs w:val="18"/>
                <w:bdr w:val="nil"/>
                <w:lang w:val="cy-GB"/>
              </w:rPr>
              <w:t xml:space="preserve">Wedi'i adolygu gan y Garfan Diogelu Gorfforaethol </w:t>
            </w:r>
            <w:r>
              <w:rPr>
                <w:sz w:val="18"/>
                <w:szCs w:val="18"/>
                <w:bdr w:val="nil"/>
                <w:lang w:val="cy-GB"/>
              </w:rPr>
              <w:tab/>
              <w:t xml:space="preserve">   </w:t>
            </w:r>
          </w:p>
        </w:tc>
        <w:tc>
          <w:tcPr>
            <w:tcW w:w="2126" w:type="dxa"/>
          </w:tcPr>
          <w:p w:rsidR="00963F13" w:rsidP="00614AEA" w:rsidRDefault="00B82E18">
            <w:pPr>
              <w:pStyle w:val="Footer"/>
              <w:tabs>
                <w:tab w:val="left" w:pos="2018"/>
              </w:tabs>
              <w:jc w:val="center"/>
              <w:rPr>
                <w:sz w:val="18"/>
              </w:rPr>
            </w:pPr>
            <w:r>
              <w:rPr>
                <w:sz w:val="18"/>
                <w:szCs w:val="18"/>
                <w:bdr w:val="nil"/>
                <w:lang w:val="cy-GB"/>
              </w:rPr>
              <w:t>Fersiwn 1</w:t>
            </w:r>
          </w:p>
        </w:tc>
        <w:tc>
          <w:tcPr>
            <w:tcW w:w="4314" w:type="dxa"/>
          </w:tcPr>
          <w:p w:rsidR="00963F13" w:rsidP="00B44DD1" w:rsidRDefault="00B82E18">
            <w:pPr>
              <w:pStyle w:val="Footer"/>
              <w:rPr>
                <w:sz w:val="18"/>
              </w:rPr>
            </w:pPr>
            <w:r>
              <w:rPr>
                <w:sz w:val="18"/>
                <w:szCs w:val="18"/>
                <w:bdr w:val="nil"/>
                <w:lang w:val="cy-GB"/>
              </w:rPr>
              <w:t>Dyddiad adolygu:  Mawrth 2022</w:t>
            </w:r>
          </w:p>
        </w:tc>
      </w:tr>
    </w:tbl>
    <w:p w:rsidRPr="000C3D06" w:rsidR="000C3D06" w:rsidP="000C3D06" w:rsidRDefault="00B82E18">
      <w:pPr>
        <w:autoSpaceDE w:val="0"/>
        <w:autoSpaceDN w:val="0"/>
        <w:adjustRightInd w:val="0"/>
        <w:outlineLvl w:val="0"/>
        <w:rPr>
          <w:rFonts w:ascii="Arial" w:hAnsi="Arial" w:cs="Arial"/>
          <w:b/>
          <w:sz w:val="28"/>
          <w:szCs w:val="28"/>
        </w:rPr>
      </w:pPr>
      <w:r>
        <w:rPr>
          <w:rFonts w:ascii="Arial" w:hAnsi="Arial" w:eastAsia="Arial" w:cs="Arial"/>
          <w:b/>
          <w:bCs/>
          <w:bdr w:val="nil"/>
          <w:lang w:val="cy-GB"/>
        </w:rPr>
        <w:br w:type="page"/>
      </w:r>
      <w:r>
        <w:rPr>
          <w:rFonts w:ascii="Arial" w:hAnsi="Arial" w:eastAsia="Arial" w:cs="Arial"/>
          <w:b/>
          <w:bCs/>
          <w:sz w:val="28"/>
          <w:szCs w:val="28"/>
          <w:bdr w:val="nil"/>
          <w:lang w:val="cy-GB"/>
        </w:rPr>
        <w:lastRenderedPageBreak/>
        <w:t xml:space="preserve">Cynnwys </w:t>
      </w:r>
      <w:r>
        <w:rPr>
          <w:rFonts w:ascii="Arial" w:hAnsi="Arial" w:eastAsia="Arial" w:cs="Arial"/>
          <w:b/>
          <w:bCs/>
          <w:sz w:val="28"/>
          <w:szCs w:val="28"/>
          <w:bdr w:val="nil"/>
          <w:lang w:val="cy-GB"/>
        </w:rPr>
        <w:tab/>
      </w:r>
      <w:r>
        <w:rPr>
          <w:rFonts w:ascii="Arial" w:hAnsi="Arial" w:eastAsia="Arial" w:cs="Arial"/>
          <w:b/>
          <w:bCs/>
          <w:sz w:val="28"/>
          <w:szCs w:val="28"/>
          <w:bdr w:val="nil"/>
          <w:lang w:val="cy-GB"/>
        </w:rPr>
        <w:tab/>
      </w:r>
      <w:r>
        <w:rPr>
          <w:rFonts w:ascii="Arial" w:hAnsi="Arial" w:eastAsia="Arial" w:cs="Arial"/>
          <w:b/>
          <w:bCs/>
          <w:sz w:val="28"/>
          <w:szCs w:val="28"/>
          <w:bdr w:val="nil"/>
          <w:lang w:val="cy-GB"/>
        </w:rPr>
        <w:tab/>
      </w:r>
      <w:r>
        <w:rPr>
          <w:rFonts w:ascii="Arial" w:hAnsi="Arial" w:eastAsia="Arial" w:cs="Arial"/>
          <w:b/>
          <w:bCs/>
          <w:sz w:val="28"/>
          <w:szCs w:val="28"/>
          <w:bdr w:val="nil"/>
          <w:lang w:val="cy-GB"/>
        </w:rPr>
        <w:tab/>
      </w:r>
      <w:r>
        <w:rPr>
          <w:rFonts w:ascii="Arial" w:hAnsi="Arial" w:eastAsia="Arial" w:cs="Arial"/>
          <w:b/>
          <w:bCs/>
          <w:sz w:val="28"/>
          <w:szCs w:val="28"/>
          <w:bdr w:val="nil"/>
          <w:lang w:val="cy-GB"/>
        </w:rPr>
        <w:tab/>
      </w:r>
      <w:r>
        <w:rPr>
          <w:rFonts w:ascii="Arial" w:hAnsi="Arial" w:eastAsia="Arial" w:cs="Arial"/>
          <w:b/>
          <w:bCs/>
          <w:sz w:val="28"/>
          <w:szCs w:val="28"/>
          <w:bdr w:val="nil"/>
          <w:lang w:val="cy-GB"/>
        </w:rPr>
        <w:tab/>
      </w:r>
      <w:r>
        <w:rPr>
          <w:rFonts w:ascii="Arial" w:hAnsi="Arial" w:eastAsia="Arial" w:cs="Arial"/>
          <w:b/>
          <w:bCs/>
          <w:sz w:val="28"/>
          <w:szCs w:val="28"/>
          <w:bdr w:val="nil"/>
          <w:lang w:val="cy-GB"/>
        </w:rPr>
        <w:tab/>
      </w:r>
      <w:r>
        <w:rPr>
          <w:rFonts w:ascii="Arial" w:hAnsi="Arial" w:eastAsia="Arial" w:cs="Arial"/>
          <w:b/>
          <w:bCs/>
          <w:sz w:val="28"/>
          <w:szCs w:val="28"/>
          <w:bdr w:val="nil"/>
          <w:lang w:val="cy-GB"/>
        </w:rPr>
        <w:tab/>
      </w:r>
    </w:p>
    <w:p w:rsidR="005613FF" w:rsidP="00D96C24" w:rsidRDefault="00B82E18">
      <w:pPr>
        <w:autoSpaceDE w:val="0"/>
        <w:autoSpaceDN w:val="0"/>
        <w:adjustRightInd w:val="0"/>
        <w:rPr>
          <w:rFonts w:ascii="Arial" w:hAnsi="Arial" w:cs="Arial"/>
        </w:rPr>
      </w:pP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t xml:space="preserve">        Rhif y dudalen</w:t>
      </w:r>
    </w:p>
    <w:p w:rsidRPr="006C5112" w:rsidR="000C3D06" w:rsidP="00D96C24" w:rsidRDefault="000C3D06">
      <w:pPr>
        <w:autoSpaceDE w:val="0"/>
        <w:autoSpaceDN w:val="0"/>
        <w:adjustRightInd w:val="0"/>
        <w:rPr>
          <w:rFonts w:ascii="Arial" w:hAnsi="Arial" w:cs="Arial"/>
        </w:rPr>
      </w:pPr>
    </w:p>
    <w:p w:rsidR="00F7085A" w:rsidP="003871E2" w:rsidRDefault="00B82E18">
      <w:pPr>
        <w:autoSpaceDE w:val="0"/>
        <w:autoSpaceDN w:val="0"/>
        <w:adjustRightInd w:val="0"/>
        <w:rPr>
          <w:rFonts w:ascii="Arial" w:hAnsi="Arial" w:cs="Arial"/>
        </w:rPr>
      </w:pPr>
      <w:r>
        <w:rPr>
          <w:rFonts w:ascii="Arial" w:hAnsi="Arial" w:eastAsia="Arial" w:cs="Arial"/>
          <w:bdr w:val="nil"/>
          <w:lang w:val="cy-GB"/>
        </w:rPr>
        <w:t xml:space="preserve">Diffiniadau </w:t>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t>3</w:t>
      </w:r>
    </w:p>
    <w:p w:rsidR="005613FF" w:rsidP="00F7085A" w:rsidRDefault="00B82E18">
      <w:pPr>
        <w:autoSpaceDE w:val="0"/>
        <w:autoSpaceDN w:val="0"/>
        <w:adjustRightInd w:val="0"/>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7085A" w:rsidP="00F7085A" w:rsidRDefault="00F7085A">
      <w:pPr>
        <w:pStyle w:val="ListParagraph"/>
        <w:rPr>
          <w:rFonts w:ascii="Arial" w:hAnsi="Arial" w:cs="Arial"/>
        </w:rPr>
      </w:pPr>
    </w:p>
    <w:p w:rsidR="00F7085A" w:rsidP="003871E2" w:rsidRDefault="00906007">
      <w:pPr>
        <w:autoSpaceDE w:val="0"/>
        <w:autoSpaceDN w:val="0"/>
        <w:adjustRightInd w:val="0"/>
        <w:rPr>
          <w:rFonts w:ascii="Arial" w:hAnsi="Arial" w:cs="Arial"/>
        </w:rPr>
      </w:pPr>
      <w:r>
        <w:rPr>
          <w:rFonts w:ascii="Arial" w:hAnsi="Arial" w:eastAsia="Arial" w:cs="Arial"/>
          <w:bdr w:val="nil"/>
          <w:lang w:val="cy-GB"/>
        </w:rPr>
        <w:t>Pwrpas</w:t>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sidR="00B82E18">
        <w:rPr>
          <w:rFonts w:ascii="Arial" w:hAnsi="Arial" w:eastAsia="Arial" w:cs="Arial"/>
          <w:bdr w:val="nil"/>
          <w:lang w:val="cy-GB"/>
        </w:rPr>
        <w:t>4</w:t>
      </w:r>
    </w:p>
    <w:p w:rsidR="004009A0" w:rsidP="00F7085A" w:rsidRDefault="004009A0">
      <w:pPr>
        <w:autoSpaceDE w:val="0"/>
        <w:autoSpaceDN w:val="0"/>
        <w:adjustRightInd w:val="0"/>
        <w:ind w:left="360"/>
        <w:rPr>
          <w:rFonts w:ascii="Arial" w:hAnsi="Arial" w:cs="Arial"/>
        </w:rPr>
      </w:pPr>
    </w:p>
    <w:p w:rsidR="005F0189" w:rsidP="004009A0" w:rsidRDefault="00906007">
      <w:pPr>
        <w:autoSpaceDE w:val="0"/>
        <w:autoSpaceDN w:val="0"/>
        <w:adjustRightInd w:val="0"/>
        <w:rPr>
          <w:rFonts w:ascii="Arial" w:hAnsi="Arial" w:cs="Arial"/>
        </w:rPr>
      </w:pPr>
      <w:r>
        <w:rPr>
          <w:rFonts w:ascii="Arial" w:hAnsi="Arial" w:eastAsia="Arial" w:cs="Arial"/>
          <w:bdr w:val="nil"/>
          <w:lang w:val="cy-GB"/>
        </w:rPr>
        <w:t>Cefndir</w:t>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sidR="00B82E18">
        <w:rPr>
          <w:rFonts w:ascii="Arial" w:hAnsi="Arial" w:eastAsia="Arial" w:cs="Arial"/>
          <w:bdr w:val="nil"/>
          <w:lang w:val="cy-GB"/>
        </w:rPr>
        <w:t>4</w:t>
      </w:r>
    </w:p>
    <w:p w:rsidR="000C3D06" w:rsidP="004009A0" w:rsidRDefault="000C3D06">
      <w:pPr>
        <w:autoSpaceDE w:val="0"/>
        <w:autoSpaceDN w:val="0"/>
        <w:adjustRightInd w:val="0"/>
        <w:rPr>
          <w:rFonts w:ascii="Arial" w:hAnsi="Arial" w:cs="Arial"/>
        </w:rPr>
      </w:pPr>
    </w:p>
    <w:p w:rsidRPr="006C5112" w:rsidR="005613FF" w:rsidP="004009A0" w:rsidRDefault="004F3643">
      <w:pPr>
        <w:autoSpaceDE w:val="0"/>
        <w:autoSpaceDN w:val="0"/>
        <w:adjustRightInd w:val="0"/>
        <w:rPr>
          <w:rFonts w:ascii="Arial" w:hAnsi="Arial" w:cs="Arial"/>
        </w:rPr>
      </w:pPr>
      <w:r>
        <w:rPr>
          <w:rFonts w:ascii="Arial" w:hAnsi="Arial" w:eastAsia="Arial" w:cs="Arial"/>
          <w:bdr w:val="nil"/>
          <w:lang w:val="cy-GB"/>
        </w:rPr>
        <w:t>Nodau</w:t>
      </w:r>
      <w:r>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r w:rsidR="00906007">
        <w:rPr>
          <w:rFonts w:ascii="Arial" w:hAnsi="Arial" w:eastAsia="Arial" w:cs="Arial"/>
          <w:bdr w:val="nil"/>
          <w:lang w:val="cy-GB"/>
        </w:rPr>
        <w:tab/>
      </w:r>
      <w:r w:rsidR="00906007">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r w:rsidR="00906007">
        <w:rPr>
          <w:rFonts w:ascii="Arial" w:hAnsi="Arial" w:eastAsia="Arial" w:cs="Arial"/>
          <w:bdr w:val="nil"/>
          <w:lang w:val="cy-GB"/>
        </w:rPr>
        <w:tab/>
      </w:r>
      <w:r w:rsidR="00B82E18">
        <w:rPr>
          <w:rFonts w:ascii="Arial" w:hAnsi="Arial" w:eastAsia="Arial" w:cs="Arial"/>
          <w:bdr w:val="nil"/>
          <w:lang w:val="cy-GB"/>
        </w:rPr>
        <w:t>5</w:t>
      </w:r>
      <w:r w:rsidR="00B82E18">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p>
    <w:p w:rsidR="00F7085A" w:rsidP="00906007" w:rsidRDefault="00B82E18">
      <w:pPr>
        <w:tabs>
          <w:tab w:val="left" w:pos="720"/>
          <w:tab w:val="left" w:pos="1440"/>
          <w:tab w:val="left" w:pos="7938"/>
        </w:tabs>
        <w:autoSpaceDE w:val="0"/>
        <w:autoSpaceDN w:val="0"/>
        <w:adjustRightInd w:val="0"/>
        <w:rPr>
          <w:rFonts w:ascii="Arial" w:hAnsi="Arial" w:cs="Arial"/>
        </w:rPr>
      </w:pPr>
      <w:r>
        <w:rPr>
          <w:rFonts w:ascii="Arial" w:hAnsi="Arial" w:eastAsia="Arial" w:cs="Arial"/>
          <w:bdr w:val="nil"/>
          <w:lang w:val="cy-GB"/>
        </w:rPr>
        <w:t>Cwsg diogel</w:t>
      </w:r>
      <w:r w:rsidR="00906007">
        <w:rPr>
          <w:rFonts w:ascii="Arial" w:hAnsi="Arial" w:eastAsia="Arial" w:cs="Arial"/>
          <w:bdr w:val="nil"/>
          <w:lang w:val="cy-GB"/>
        </w:rPr>
        <w:tab/>
      </w:r>
      <w:r w:rsidR="00906007">
        <w:rPr>
          <w:rFonts w:ascii="Arial" w:hAnsi="Arial" w:eastAsia="Arial" w:cs="Arial"/>
          <w:bdr w:val="nil"/>
          <w:lang w:val="cy-GB"/>
        </w:rPr>
        <w:tab/>
      </w:r>
      <w:r>
        <w:rPr>
          <w:rFonts w:ascii="Arial" w:hAnsi="Arial" w:eastAsia="Arial" w:cs="Arial"/>
          <w:bdr w:val="nil"/>
          <w:lang w:val="cy-GB"/>
        </w:rPr>
        <w:t xml:space="preserve">5                    </w:t>
      </w:r>
      <w:r>
        <w:rPr>
          <w:rFonts w:ascii="Arial" w:hAnsi="Arial" w:eastAsia="Arial" w:cs="Arial"/>
          <w:bdr w:val="nil"/>
          <w:lang w:val="cy-GB"/>
        </w:rPr>
        <w:tab/>
      </w:r>
    </w:p>
    <w:p w:rsidR="005F0189" w:rsidP="003871E2" w:rsidRDefault="005F0189">
      <w:pPr>
        <w:autoSpaceDE w:val="0"/>
        <w:autoSpaceDN w:val="0"/>
        <w:adjustRightInd w:val="0"/>
        <w:rPr>
          <w:rFonts w:ascii="Arial" w:hAnsi="Arial" w:cs="Arial"/>
        </w:rPr>
      </w:pPr>
    </w:p>
    <w:p w:rsidR="00906007" w:rsidP="00D96C24" w:rsidRDefault="00B82E18">
      <w:pPr>
        <w:autoSpaceDE w:val="0"/>
        <w:autoSpaceDN w:val="0"/>
        <w:adjustRightInd w:val="0"/>
        <w:rPr>
          <w:rFonts w:ascii="Arial" w:hAnsi="Arial" w:eastAsia="Arial" w:cs="Arial"/>
          <w:bdr w:val="nil"/>
          <w:lang w:val="cy-GB"/>
        </w:rPr>
      </w:pPr>
      <w:r>
        <w:rPr>
          <w:rFonts w:ascii="Arial" w:hAnsi="Arial" w:eastAsia="Arial" w:cs="Arial"/>
          <w:bdr w:val="nil"/>
          <w:lang w:val="cy-GB"/>
        </w:rPr>
        <w:t>Ffactorau risg ynghylch Marwolaeth Annisgwyl mewn Plentyndod</w:t>
      </w:r>
    </w:p>
    <w:p w:rsidRPr="006C5112" w:rsidR="006C5112" w:rsidP="00D96C24" w:rsidRDefault="00B82E18">
      <w:pPr>
        <w:autoSpaceDE w:val="0"/>
        <w:autoSpaceDN w:val="0"/>
        <w:adjustRightInd w:val="0"/>
        <w:rPr>
          <w:rFonts w:ascii="Arial" w:hAnsi="Arial" w:cs="Arial"/>
        </w:rPr>
      </w:pPr>
      <w:r>
        <w:rPr>
          <w:rFonts w:ascii="Arial" w:hAnsi="Arial" w:eastAsia="Arial" w:cs="Arial"/>
          <w:bdr w:val="nil"/>
          <w:lang w:val="cy-GB"/>
        </w:rPr>
        <w:t xml:space="preserve"> sy'n ymwneud â </w:t>
      </w:r>
      <w:proofErr w:type="spellStart"/>
      <w:r>
        <w:rPr>
          <w:rFonts w:ascii="Arial" w:hAnsi="Arial" w:eastAsia="Arial" w:cs="Arial"/>
          <w:bdr w:val="nil"/>
          <w:lang w:val="cy-GB"/>
        </w:rPr>
        <w:t>chydgysgu</w:t>
      </w:r>
      <w:proofErr w:type="spellEnd"/>
      <w:r>
        <w:rPr>
          <w:rFonts w:ascii="Arial" w:hAnsi="Arial" w:eastAsia="Arial" w:cs="Arial"/>
          <w:bdr w:val="nil"/>
          <w:lang w:val="cy-GB"/>
        </w:rPr>
        <w:t xml:space="preserve"> yn benodol</w:t>
      </w:r>
      <w:r>
        <w:rPr>
          <w:rFonts w:ascii="Arial" w:hAnsi="Arial" w:eastAsia="Arial" w:cs="Arial"/>
          <w:bdr w:val="nil"/>
          <w:lang w:val="cy-GB"/>
        </w:rPr>
        <w:tab/>
        <w:t xml:space="preserve">   </w:t>
      </w:r>
      <w:r w:rsidR="00906007">
        <w:rPr>
          <w:rFonts w:ascii="Arial" w:hAnsi="Arial" w:eastAsia="Arial" w:cs="Arial"/>
          <w:bdr w:val="nil"/>
          <w:lang w:val="cy-GB"/>
        </w:rPr>
        <w:tab/>
      </w:r>
      <w:r w:rsidR="00906007">
        <w:rPr>
          <w:rFonts w:ascii="Arial" w:hAnsi="Arial" w:eastAsia="Arial" w:cs="Arial"/>
          <w:bdr w:val="nil"/>
          <w:lang w:val="cy-GB"/>
        </w:rPr>
        <w:tab/>
      </w:r>
      <w:r w:rsidR="00906007">
        <w:rPr>
          <w:rFonts w:ascii="Arial" w:hAnsi="Arial" w:eastAsia="Arial" w:cs="Arial"/>
          <w:bdr w:val="nil"/>
          <w:lang w:val="cy-GB"/>
        </w:rPr>
        <w:tab/>
      </w:r>
      <w:r w:rsidR="00906007">
        <w:rPr>
          <w:rFonts w:ascii="Arial" w:hAnsi="Arial" w:eastAsia="Arial" w:cs="Arial"/>
          <w:bdr w:val="nil"/>
          <w:lang w:val="cy-GB"/>
        </w:rPr>
        <w:tab/>
      </w:r>
      <w:r w:rsidR="00906007">
        <w:rPr>
          <w:rFonts w:ascii="Arial" w:hAnsi="Arial" w:eastAsia="Arial" w:cs="Arial"/>
          <w:bdr w:val="nil"/>
          <w:lang w:val="cy-GB"/>
        </w:rPr>
        <w:tab/>
      </w:r>
      <w:r>
        <w:rPr>
          <w:rFonts w:ascii="Arial" w:hAnsi="Arial" w:eastAsia="Arial" w:cs="Arial"/>
          <w:bdr w:val="nil"/>
          <w:lang w:val="cy-GB"/>
        </w:rPr>
        <w:t>5</w:t>
      </w:r>
      <w:r>
        <w:rPr>
          <w:rFonts w:ascii="Arial" w:hAnsi="Arial" w:eastAsia="Arial" w:cs="Arial"/>
          <w:bdr w:val="nil"/>
          <w:lang w:val="cy-GB"/>
        </w:rPr>
        <w:tab/>
      </w:r>
      <w:bookmarkStart w:name="_GoBack" w:id="0"/>
      <w:bookmarkEnd w:id="0"/>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t xml:space="preserve"> </w:t>
      </w:r>
    </w:p>
    <w:p w:rsidRPr="001149A2" w:rsidR="000B40A3" w:rsidP="00906007" w:rsidRDefault="00B82E18">
      <w:pPr>
        <w:tabs>
          <w:tab w:val="right" w:pos="8080"/>
        </w:tabs>
        <w:autoSpaceDE w:val="0"/>
        <w:autoSpaceDN w:val="0"/>
        <w:adjustRightInd w:val="0"/>
        <w:rPr>
          <w:rFonts w:ascii="Arial" w:hAnsi="Arial" w:cs="Arial"/>
          <w:bCs/>
        </w:rPr>
      </w:pPr>
      <w:r>
        <w:rPr>
          <w:rFonts w:ascii="Arial" w:hAnsi="Arial" w:eastAsia="Arial" w:cs="Arial"/>
          <w:bCs/>
          <w:bdr w:val="nil"/>
          <w:lang w:val="cy-GB"/>
        </w:rPr>
        <w:t xml:space="preserve">Cyngor i rieni                                                                                  </w:t>
      </w:r>
      <w:r w:rsidR="00906007">
        <w:rPr>
          <w:rFonts w:ascii="Arial" w:hAnsi="Arial" w:eastAsia="Arial" w:cs="Arial"/>
          <w:bCs/>
          <w:bdr w:val="nil"/>
          <w:lang w:val="cy-GB"/>
        </w:rPr>
        <w:tab/>
      </w:r>
      <w:r>
        <w:rPr>
          <w:rFonts w:ascii="Arial" w:hAnsi="Arial" w:eastAsia="Arial" w:cs="Arial"/>
          <w:bCs/>
          <w:bdr w:val="nil"/>
          <w:lang w:val="cy-GB"/>
        </w:rPr>
        <w:t>6</w:t>
      </w:r>
    </w:p>
    <w:p w:rsidR="00B558A6" w:rsidP="00B558A6" w:rsidRDefault="00B558A6">
      <w:pPr>
        <w:autoSpaceDE w:val="0"/>
        <w:autoSpaceDN w:val="0"/>
        <w:adjustRightInd w:val="0"/>
        <w:rPr>
          <w:rFonts w:ascii="Arial" w:hAnsi="Arial" w:cs="Arial"/>
        </w:rPr>
      </w:pPr>
    </w:p>
    <w:p w:rsidR="00B558A6" w:rsidP="00B558A6" w:rsidRDefault="00B82E18">
      <w:pPr>
        <w:autoSpaceDE w:val="0"/>
        <w:autoSpaceDN w:val="0"/>
        <w:adjustRightInd w:val="0"/>
        <w:rPr>
          <w:rFonts w:ascii="Arial" w:hAnsi="Arial" w:cs="Arial"/>
        </w:rPr>
      </w:pPr>
      <w:r>
        <w:rPr>
          <w:rFonts w:ascii="Arial" w:hAnsi="Arial" w:eastAsia="Arial" w:cs="Arial"/>
          <w:bdr w:val="nil"/>
          <w:lang w:val="cy-GB"/>
        </w:rPr>
        <w:t xml:space="preserve">Gofal y baban nesaf                                                                                     </w:t>
      </w:r>
      <w:r w:rsidR="00906007">
        <w:rPr>
          <w:rFonts w:ascii="Arial" w:hAnsi="Arial" w:eastAsia="Arial" w:cs="Arial"/>
          <w:bdr w:val="nil"/>
          <w:lang w:val="cy-GB"/>
        </w:rPr>
        <w:t xml:space="preserve"> </w:t>
      </w:r>
      <w:r>
        <w:rPr>
          <w:rFonts w:ascii="Arial" w:hAnsi="Arial" w:eastAsia="Arial" w:cs="Arial"/>
          <w:bdr w:val="nil"/>
          <w:lang w:val="cy-GB"/>
        </w:rPr>
        <w:t xml:space="preserve"> 7</w:t>
      </w:r>
    </w:p>
    <w:p w:rsidR="003871E2" w:rsidP="00B558A6" w:rsidRDefault="00B82E18">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F0189" w:rsidP="003871E2" w:rsidRDefault="00B82E18">
      <w:pPr>
        <w:autoSpaceDE w:val="0"/>
        <w:autoSpaceDN w:val="0"/>
        <w:adjustRightInd w:val="0"/>
        <w:rPr>
          <w:rFonts w:ascii="Arial" w:hAnsi="Arial" w:cs="Arial"/>
        </w:rPr>
      </w:pPr>
      <w:r>
        <w:rPr>
          <w:rFonts w:ascii="Arial" w:hAnsi="Arial" w:eastAsia="Arial" w:cs="Arial"/>
          <w:bdr w:val="nil"/>
          <w:lang w:val="cy-GB"/>
        </w:rPr>
        <w:t xml:space="preserve">Bwydo o'r fron a chwsg diogel </w:t>
      </w:r>
      <w:r>
        <w:rPr>
          <w:rFonts w:ascii="Arial" w:hAnsi="Arial" w:eastAsia="Arial" w:cs="Arial"/>
          <w:bdr w:val="nil"/>
          <w:lang w:val="cy-GB"/>
        </w:rPr>
        <w:tab/>
        <w:t xml:space="preserve">                                                                 7</w:t>
      </w:r>
    </w:p>
    <w:p w:rsidRPr="006C5112" w:rsidR="005613FF" w:rsidP="003871E2" w:rsidRDefault="00B82E18">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06007" w:rsidP="003871E2" w:rsidRDefault="00B82E18">
      <w:pPr>
        <w:autoSpaceDE w:val="0"/>
        <w:autoSpaceDN w:val="0"/>
        <w:adjustRightInd w:val="0"/>
        <w:rPr>
          <w:rFonts w:ascii="Arial" w:hAnsi="Arial" w:eastAsia="Arial" w:cs="Arial"/>
          <w:bdr w:val="nil"/>
          <w:lang w:val="cy-GB"/>
        </w:rPr>
      </w:pPr>
      <w:r>
        <w:rPr>
          <w:rFonts w:ascii="Arial" w:hAnsi="Arial" w:eastAsia="Arial" w:cs="Arial"/>
          <w:bdr w:val="nil"/>
          <w:lang w:val="cy-GB"/>
        </w:rPr>
        <w:t xml:space="preserve">Babanod wedi'u geni'n gynnar, arferion yr uned babanod </w:t>
      </w:r>
    </w:p>
    <w:p w:rsidR="005F0189" w:rsidP="003871E2" w:rsidRDefault="00B82E18">
      <w:pPr>
        <w:autoSpaceDE w:val="0"/>
        <w:autoSpaceDN w:val="0"/>
        <w:adjustRightInd w:val="0"/>
        <w:rPr>
          <w:rFonts w:ascii="Arial" w:hAnsi="Arial" w:cs="Arial"/>
        </w:rPr>
      </w:pPr>
      <w:r>
        <w:rPr>
          <w:rFonts w:ascii="Arial" w:hAnsi="Arial" w:eastAsia="Arial" w:cs="Arial"/>
          <w:bdr w:val="nil"/>
          <w:lang w:val="cy-GB"/>
        </w:rPr>
        <w:t xml:space="preserve">newydd-eni a chwsg ddiogel </w:t>
      </w:r>
      <w:r w:rsidR="00906007">
        <w:rPr>
          <w:rFonts w:ascii="Arial" w:hAnsi="Arial" w:eastAsia="Arial" w:cs="Arial"/>
          <w:bdr w:val="nil"/>
          <w:lang w:val="cy-GB"/>
        </w:rPr>
        <w:tab/>
      </w:r>
      <w:r w:rsidR="00906007">
        <w:rPr>
          <w:rFonts w:ascii="Arial" w:hAnsi="Arial" w:eastAsia="Arial" w:cs="Arial"/>
          <w:bdr w:val="nil"/>
          <w:lang w:val="cy-GB"/>
        </w:rPr>
        <w:tab/>
      </w:r>
      <w:r w:rsidR="00906007">
        <w:rPr>
          <w:rFonts w:ascii="Arial" w:hAnsi="Arial" w:eastAsia="Arial" w:cs="Arial"/>
          <w:bdr w:val="nil"/>
          <w:lang w:val="cy-GB"/>
        </w:rPr>
        <w:tab/>
      </w:r>
      <w:r w:rsidR="00906007">
        <w:rPr>
          <w:rFonts w:ascii="Arial" w:hAnsi="Arial" w:eastAsia="Arial" w:cs="Arial"/>
          <w:bdr w:val="nil"/>
          <w:lang w:val="cy-GB"/>
        </w:rPr>
        <w:tab/>
      </w:r>
      <w:r w:rsidR="00906007">
        <w:rPr>
          <w:rFonts w:ascii="Arial" w:hAnsi="Arial" w:eastAsia="Arial" w:cs="Arial"/>
          <w:bdr w:val="nil"/>
          <w:lang w:val="cy-GB"/>
        </w:rPr>
        <w:tab/>
      </w:r>
      <w:r w:rsidR="00906007">
        <w:rPr>
          <w:rFonts w:ascii="Arial" w:hAnsi="Arial" w:eastAsia="Arial" w:cs="Arial"/>
          <w:bdr w:val="nil"/>
          <w:lang w:val="cy-GB"/>
        </w:rPr>
        <w:tab/>
      </w:r>
      <w:r w:rsidR="00906007">
        <w:rPr>
          <w:rFonts w:ascii="Arial" w:hAnsi="Arial" w:eastAsia="Arial" w:cs="Arial"/>
          <w:bdr w:val="nil"/>
          <w:lang w:val="cy-GB"/>
        </w:rPr>
        <w:tab/>
      </w:r>
      <w:r>
        <w:rPr>
          <w:rFonts w:ascii="Arial" w:hAnsi="Arial" w:eastAsia="Arial" w:cs="Arial"/>
          <w:bdr w:val="nil"/>
          <w:lang w:val="cy-GB"/>
        </w:rPr>
        <w:t>8</w:t>
      </w:r>
    </w:p>
    <w:p w:rsidRPr="006C5112" w:rsidR="005613FF" w:rsidP="003871E2" w:rsidRDefault="00B82E18">
      <w:pPr>
        <w:autoSpaceDE w:val="0"/>
        <w:autoSpaceDN w:val="0"/>
        <w:adjustRightInd w:val="0"/>
        <w:rPr>
          <w:rFonts w:ascii="Arial" w:hAnsi="Arial" w:cs="Arial"/>
        </w:rPr>
      </w:pPr>
      <w:r>
        <w:rPr>
          <w:rFonts w:ascii="Arial" w:hAnsi="Arial" w:cs="Arial"/>
        </w:rPr>
        <w:tab/>
      </w:r>
    </w:p>
    <w:p w:rsidR="005F0189" w:rsidP="003871E2" w:rsidRDefault="00B82E18">
      <w:pPr>
        <w:autoSpaceDE w:val="0"/>
        <w:autoSpaceDN w:val="0"/>
        <w:adjustRightInd w:val="0"/>
        <w:rPr>
          <w:rFonts w:ascii="Arial" w:hAnsi="Arial" w:cs="Arial"/>
        </w:rPr>
      </w:pPr>
      <w:r>
        <w:rPr>
          <w:rFonts w:ascii="Arial" w:hAnsi="Arial" w:eastAsia="Arial" w:cs="Arial"/>
          <w:bdr w:val="nil"/>
          <w:lang w:val="cy-GB"/>
        </w:rPr>
        <w:t xml:space="preserve">Marwolaeth Sydyn Babanod sy'n digwydd yn ystod y dydd </w:t>
      </w:r>
      <w:r>
        <w:rPr>
          <w:rFonts w:ascii="Arial" w:hAnsi="Arial" w:eastAsia="Arial" w:cs="Arial"/>
          <w:bdr w:val="nil"/>
          <w:lang w:val="cy-GB"/>
        </w:rPr>
        <w:tab/>
        <w:t xml:space="preserve">               </w:t>
      </w:r>
      <w:r w:rsidR="00906007">
        <w:rPr>
          <w:rFonts w:ascii="Arial" w:hAnsi="Arial" w:eastAsia="Arial" w:cs="Arial"/>
          <w:bdr w:val="nil"/>
          <w:lang w:val="cy-GB"/>
        </w:rPr>
        <w:t xml:space="preserve">       8                    </w:t>
      </w:r>
    </w:p>
    <w:p w:rsidRPr="006C5112" w:rsidR="005613FF" w:rsidP="003871E2" w:rsidRDefault="00B82E18">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613FF" w:rsidP="003871E2" w:rsidRDefault="00906007">
      <w:pPr>
        <w:autoSpaceDE w:val="0"/>
        <w:autoSpaceDN w:val="0"/>
        <w:adjustRightInd w:val="0"/>
        <w:rPr>
          <w:rFonts w:ascii="Arial" w:hAnsi="Arial" w:cs="Arial"/>
        </w:rPr>
      </w:pPr>
      <w:r>
        <w:rPr>
          <w:rFonts w:ascii="Arial" w:hAnsi="Arial" w:eastAsia="Arial" w:cs="Arial"/>
          <w:bdr w:val="nil"/>
          <w:lang w:val="cy-GB"/>
        </w:rPr>
        <w:t>Cwsg diogel a diogelu plant</w:t>
      </w:r>
      <w:r w:rsidR="00B82E18">
        <w:rPr>
          <w:rFonts w:ascii="Arial" w:hAnsi="Arial" w:eastAsia="Arial" w:cs="Arial"/>
          <w:bdr w:val="nil"/>
          <w:lang w:val="cy-GB"/>
        </w:rPr>
        <w:t xml:space="preserve">         </w:t>
      </w:r>
      <w:r>
        <w:rPr>
          <w:rFonts w:ascii="Arial" w:hAnsi="Arial" w:eastAsia="Arial" w:cs="Arial"/>
          <w:bdr w:val="nil"/>
          <w:lang w:val="cy-GB"/>
        </w:rPr>
        <w:tab/>
      </w:r>
      <w:r>
        <w:rPr>
          <w:rFonts w:ascii="Arial" w:hAnsi="Arial" w:eastAsia="Arial" w:cs="Arial"/>
          <w:bdr w:val="nil"/>
          <w:lang w:val="cy-GB"/>
        </w:rPr>
        <w:tab/>
      </w:r>
      <w:r>
        <w:rPr>
          <w:rFonts w:ascii="Arial" w:hAnsi="Arial" w:eastAsia="Arial" w:cs="Arial"/>
          <w:bdr w:val="nil"/>
          <w:lang w:val="cy-GB"/>
        </w:rPr>
        <w:tab/>
      </w:r>
      <w:r w:rsidR="00B82E18">
        <w:rPr>
          <w:rFonts w:ascii="Arial" w:hAnsi="Arial" w:eastAsia="Arial" w:cs="Arial"/>
          <w:bdr w:val="nil"/>
          <w:lang w:val="cy-GB"/>
        </w:rPr>
        <w:t xml:space="preserve">                                     </w:t>
      </w:r>
      <w:r>
        <w:rPr>
          <w:rFonts w:ascii="Arial" w:hAnsi="Arial" w:eastAsia="Arial" w:cs="Arial"/>
          <w:bdr w:val="nil"/>
          <w:lang w:val="cy-GB"/>
        </w:rPr>
        <w:tab/>
      </w:r>
      <w:r w:rsidR="00B82E18">
        <w:rPr>
          <w:rFonts w:ascii="Arial" w:hAnsi="Arial" w:eastAsia="Arial" w:cs="Arial"/>
          <w:bdr w:val="nil"/>
          <w:lang w:val="cy-GB"/>
        </w:rPr>
        <w:t>8</w:t>
      </w:r>
      <w:r w:rsidR="00B82E18">
        <w:rPr>
          <w:rFonts w:ascii="Arial" w:hAnsi="Arial" w:eastAsia="Arial" w:cs="Arial"/>
          <w:bdr w:val="nil"/>
          <w:lang w:val="cy-GB"/>
        </w:rPr>
        <w:tab/>
      </w:r>
      <w:r w:rsidR="00B82E18">
        <w:rPr>
          <w:rFonts w:ascii="Arial" w:hAnsi="Arial" w:eastAsia="Arial" w:cs="Arial"/>
          <w:bdr w:val="nil"/>
          <w:lang w:val="cy-GB"/>
        </w:rPr>
        <w:tab/>
      </w:r>
      <w:r w:rsidR="00B82E18">
        <w:rPr>
          <w:rFonts w:ascii="Arial" w:hAnsi="Arial" w:eastAsia="Arial" w:cs="Arial"/>
          <w:bdr w:val="nil"/>
          <w:lang w:val="cy-GB"/>
        </w:rPr>
        <w:tab/>
      </w:r>
    </w:p>
    <w:p w:rsidRPr="006C5112" w:rsidR="006C5112" w:rsidP="00D96C24" w:rsidRDefault="006C5112">
      <w:pPr>
        <w:autoSpaceDE w:val="0"/>
        <w:autoSpaceDN w:val="0"/>
        <w:adjustRightInd w:val="0"/>
        <w:rPr>
          <w:rFonts w:ascii="Arial" w:hAnsi="Arial" w:cs="Arial"/>
        </w:rPr>
      </w:pPr>
    </w:p>
    <w:p w:rsidRPr="001149A2" w:rsidR="00B558A6" w:rsidP="00B558A6" w:rsidRDefault="00B82E18">
      <w:pPr>
        <w:autoSpaceDE w:val="0"/>
        <w:autoSpaceDN w:val="0"/>
        <w:adjustRightInd w:val="0"/>
        <w:rPr>
          <w:rFonts w:ascii="Arial" w:hAnsi="Arial" w:cs="Arial"/>
        </w:rPr>
      </w:pPr>
      <w:r>
        <w:rPr>
          <w:rFonts w:ascii="Arial" w:hAnsi="Arial" w:eastAsia="Arial" w:cs="Arial"/>
          <w:bdr w:val="nil"/>
          <w:lang w:val="cy-GB"/>
        </w:rPr>
        <w:t>Atodiad: 1</w:t>
      </w:r>
    </w:p>
    <w:p w:rsidRPr="001149A2" w:rsidR="005613FF" w:rsidP="003871E2" w:rsidRDefault="00B82E18">
      <w:pPr>
        <w:autoSpaceDE w:val="0"/>
        <w:autoSpaceDN w:val="0"/>
        <w:adjustRightInd w:val="0"/>
        <w:rPr>
          <w:rFonts w:ascii="Arial" w:hAnsi="Arial" w:cs="Arial"/>
          <w:bCs/>
        </w:rPr>
      </w:pPr>
      <w:r>
        <w:rPr>
          <w:rFonts w:ascii="Arial" w:hAnsi="Arial" w:eastAsia="Arial" w:cs="Arial"/>
          <w:bCs/>
          <w:bdr w:val="nil"/>
          <w:lang w:val="cy-GB"/>
        </w:rPr>
        <w:t>Canllawiau ar gyfer gweithwyr proffesiynol</w:t>
      </w:r>
      <w:r>
        <w:rPr>
          <w:rFonts w:ascii="Arial" w:hAnsi="Arial" w:eastAsia="Arial" w:cs="Arial"/>
          <w:bCs/>
          <w:bdr w:val="nil"/>
          <w:lang w:val="cy-GB"/>
        </w:rPr>
        <w:tab/>
      </w:r>
      <w:r>
        <w:rPr>
          <w:rFonts w:ascii="Arial" w:hAnsi="Arial" w:eastAsia="Arial" w:cs="Arial"/>
          <w:bCs/>
          <w:bdr w:val="nil"/>
          <w:lang w:val="cy-GB"/>
        </w:rPr>
        <w:tab/>
      </w:r>
      <w:r>
        <w:rPr>
          <w:rFonts w:ascii="Arial" w:hAnsi="Arial" w:eastAsia="Arial" w:cs="Arial"/>
          <w:bCs/>
          <w:bdr w:val="nil"/>
          <w:lang w:val="cy-GB"/>
        </w:rPr>
        <w:tab/>
        <w:t xml:space="preserve">   </w:t>
      </w:r>
      <w:r w:rsidR="00906007">
        <w:rPr>
          <w:rFonts w:ascii="Arial" w:hAnsi="Arial" w:eastAsia="Arial" w:cs="Arial"/>
          <w:bCs/>
          <w:bdr w:val="nil"/>
          <w:lang w:val="cy-GB"/>
        </w:rPr>
        <w:t xml:space="preserve">                   </w:t>
      </w:r>
      <w:r>
        <w:rPr>
          <w:rFonts w:ascii="Arial" w:hAnsi="Arial" w:eastAsia="Arial" w:cs="Arial"/>
          <w:bCs/>
          <w:bdr w:val="nil"/>
          <w:lang w:val="cy-GB"/>
        </w:rPr>
        <w:t>9</w:t>
      </w:r>
    </w:p>
    <w:p w:rsidRPr="006C5112" w:rsidR="006C5112" w:rsidP="00D96C24" w:rsidRDefault="00B82E18">
      <w:pPr>
        <w:autoSpaceDE w:val="0"/>
        <w:autoSpaceDN w:val="0"/>
        <w:adjustRightInd w:val="0"/>
        <w:rPr>
          <w:rFonts w:ascii="Arial" w:hAnsi="Arial" w:cs="Arial"/>
          <w:b/>
          <w:bCs/>
        </w:rPr>
      </w:pPr>
      <w:r>
        <w:rPr>
          <w:rFonts w:ascii="Arial" w:hAnsi="Arial" w:eastAsia="Arial" w:cs="Arial"/>
          <w:bdr w:val="nil"/>
          <w:lang w:val="cy-GB"/>
        </w:rPr>
        <w:t>Cofnodi'r cyngor sy'n cael ei roi i rieni/warcheidwaid</w:t>
      </w:r>
    </w:p>
    <w:p w:rsidRPr="006C5112" w:rsidR="000B40A3" w:rsidP="000B40A3" w:rsidRDefault="000B40A3">
      <w:pPr>
        <w:autoSpaceDE w:val="0"/>
        <w:autoSpaceDN w:val="0"/>
        <w:adjustRightInd w:val="0"/>
        <w:rPr>
          <w:rFonts w:ascii="Arial" w:hAnsi="Arial" w:cs="Arial"/>
          <w:b/>
        </w:rPr>
      </w:pPr>
    </w:p>
    <w:p w:rsidRPr="001149A2" w:rsidR="00B558A6" w:rsidP="00B558A6" w:rsidRDefault="00B82E18">
      <w:pPr>
        <w:autoSpaceDE w:val="0"/>
        <w:autoSpaceDN w:val="0"/>
        <w:adjustRightInd w:val="0"/>
        <w:rPr>
          <w:rFonts w:ascii="Arial" w:hAnsi="Arial" w:cs="Arial"/>
        </w:rPr>
      </w:pPr>
      <w:r>
        <w:rPr>
          <w:rFonts w:ascii="Arial" w:hAnsi="Arial" w:eastAsia="Arial" w:cs="Arial"/>
          <w:bdr w:val="nil"/>
          <w:lang w:val="cy-GB"/>
        </w:rPr>
        <w:t>Atodiad: 2</w:t>
      </w:r>
    </w:p>
    <w:p w:rsidRPr="00B558A6" w:rsidR="006C5112" w:rsidP="00D96C24" w:rsidRDefault="00B82E18">
      <w:pPr>
        <w:autoSpaceDE w:val="0"/>
        <w:autoSpaceDN w:val="0"/>
        <w:adjustRightInd w:val="0"/>
        <w:rPr>
          <w:rFonts w:ascii="Arial" w:hAnsi="Arial" w:cs="Arial"/>
          <w:bCs/>
        </w:rPr>
      </w:pPr>
      <w:r>
        <w:rPr>
          <w:rFonts w:ascii="Arial" w:hAnsi="Arial" w:eastAsia="Arial" w:cs="Arial"/>
          <w:bCs/>
          <w:bdr w:val="nil"/>
          <w:lang w:val="cy-GB"/>
        </w:rPr>
        <w:t>Sylfaen dystiolaeth ar gyfer y Cyngor Allweddol</w:t>
      </w:r>
    </w:p>
    <w:p w:rsidR="00744D25" w:rsidP="00D96C24" w:rsidRDefault="00744D25">
      <w:pPr>
        <w:autoSpaceDE w:val="0"/>
        <w:autoSpaceDN w:val="0"/>
        <w:adjustRightInd w:val="0"/>
        <w:rPr>
          <w:rFonts w:ascii="Arial" w:hAnsi="Arial" w:cs="Arial"/>
          <w:bCs/>
        </w:rPr>
      </w:pPr>
    </w:p>
    <w:p w:rsidRPr="00B558A6" w:rsidR="00B558A6" w:rsidP="00D96C24" w:rsidRDefault="00B82E18">
      <w:pPr>
        <w:autoSpaceDE w:val="0"/>
        <w:autoSpaceDN w:val="0"/>
        <w:adjustRightInd w:val="0"/>
        <w:rPr>
          <w:rFonts w:ascii="Arial" w:hAnsi="Arial" w:cs="Arial"/>
          <w:bCs/>
        </w:rPr>
      </w:pPr>
      <w:r>
        <w:rPr>
          <w:rFonts w:ascii="Arial" w:hAnsi="Arial" w:eastAsia="Arial" w:cs="Arial"/>
          <w:bCs/>
          <w:bdr w:val="nil"/>
          <w:lang w:val="cy-GB"/>
        </w:rPr>
        <w:t>Cyfeiriadau                                                                                                     1</w:t>
      </w:r>
      <w:r w:rsidR="0013391D">
        <w:rPr>
          <w:rFonts w:ascii="Arial" w:hAnsi="Arial" w:eastAsia="Arial" w:cs="Arial"/>
          <w:bCs/>
          <w:bdr w:val="nil"/>
          <w:lang w:val="cy-GB"/>
        </w:rPr>
        <w:t>8</w:t>
      </w:r>
    </w:p>
    <w:p w:rsidR="00744D25" w:rsidP="00D96C24" w:rsidRDefault="00744D25">
      <w:pPr>
        <w:autoSpaceDE w:val="0"/>
        <w:autoSpaceDN w:val="0"/>
        <w:adjustRightInd w:val="0"/>
        <w:rPr>
          <w:rFonts w:ascii="Arial" w:hAnsi="Arial" w:cs="Arial"/>
          <w:b/>
          <w:bCs/>
        </w:rPr>
      </w:pPr>
    </w:p>
    <w:p w:rsidR="00744D25" w:rsidP="00D96C24" w:rsidRDefault="00744D25">
      <w:pPr>
        <w:autoSpaceDE w:val="0"/>
        <w:autoSpaceDN w:val="0"/>
        <w:adjustRightInd w:val="0"/>
        <w:rPr>
          <w:rFonts w:ascii="Arial" w:hAnsi="Arial" w:cs="Arial"/>
          <w:b/>
          <w:bCs/>
        </w:rPr>
      </w:pPr>
    </w:p>
    <w:p w:rsidR="00744D25" w:rsidP="00D96C24" w:rsidRDefault="00744D25">
      <w:pPr>
        <w:autoSpaceDE w:val="0"/>
        <w:autoSpaceDN w:val="0"/>
        <w:adjustRightInd w:val="0"/>
        <w:rPr>
          <w:rFonts w:ascii="Arial" w:hAnsi="Arial" w:cs="Arial"/>
          <w:b/>
          <w:bCs/>
        </w:rPr>
      </w:pPr>
    </w:p>
    <w:p w:rsidR="00744D25" w:rsidP="00D96C24" w:rsidRDefault="00744D25">
      <w:pPr>
        <w:autoSpaceDE w:val="0"/>
        <w:autoSpaceDN w:val="0"/>
        <w:adjustRightInd w:val="0"/>
        <w:rPr>
          <w:rFonts w:ascii="Arial" w:hAnsi="Arial" w:cs="Arial"/>
          <w:b/>
          <w:bCs/>
        </w:rPr>
      </w:pPr>
    </w:p>
    <w:p w:rsidR="00D316DE" w:rsidP="00D96C24" w:rsidRDefault="00D316DE">
      <w:pPr>
        <w:autoSpaceDE w:val="0"/>
        <w:autoSpaceDN w:val="0"/>
        <w:adjustRightInd w:val="0"/>
        <w:rPr>
          <w:rFonts w:ascii="Arial" w:hAnsi="Arial" w:cs="Arial"/>
          <w:b/>
          <w:bCs/>
        </w:rPr>
      </w:pPr>
    </w:p>
    <w:p w:rsidR="00963F13" w:rsidP="00D96C24" w:rsidRDefault="00963F13">
      <w:pPr>
        <w:autoSpaceDE w:val="0"/>
        <w:autoSpaceDN w:val="0"/>
        <w:adjustRightInd w:val="0"/>
        <w:rPr>
          <w:rFonts w:ascii="Arial" w:hAnsi="Arial" w:cs="Arial"/>
          <w:b/>
          <w:bCs/>
        </w:rPr>
      </w:pPr>
    </w:p>
    <w:p w:rsidR="00963F13" w:rsidP="00D96C24" w:rsidRDefault="00963F13">
      <w:pPr>
        <w:autoSpaceDE w:val="0"/>
        <w:autoSpaceDN w:val="0"/>
        <w:adjustRightInd w:val="0"/>
        <w:rPr>
          <w:rFonts w:ascii="Arial" w:hAnsi="Arial" w:cs="Arial"/>
          <w:b/>
          <w:bCs/>
        </w:rPr>
      </w:pPr>
    </w:p>
    <w:p w:rsidR="00963F13" w:rsidP="00D96C24" w:rsidRDefault="00963F13">
      <w:pPr>
        <w:autoSpaceDE w:val="0"/>
        <w:autoSpaceDN w:val="0"/>
        <w:adjustRightInd w:val="0"/>
        <w:rPr>
          <w:rFonts w:ascii="Arial" w:hAnsi="Arial" w:cs="Arial"/>
          <w:b/>
          <w:bCs/>
        </w:rPr>
      </w:pPr>
    </w:p>
    <w:p w:rsidR="00963F13" w:rsidP="00D96C24" w:rsidRDefault="00963F13">
      <w:pPr>
        <w:autoSpaceDE w:val="0"/>
        <w:autoSpaceDN w:val="0"/>
        <w:adjustRightInd w:val="0"/>
        <w:rPr>
          <w:rFonts w:ascii="Arial" w:hAnsi="Arial" w:cs="Arial"/>
          <w:b/>
          <w:bCs/>
        </w:rPr>
      </w:pPr>
    </w:p>
    <w:p w:rsidR="00963F13" w:rsidP="00D96C24" w:rsidRDefault="00963F13">
      <w:pPr>
        <w:autoSpaceDE w:val="0"/>
        <w:autoSpaceDN w:val="0"/>
        <w:adjustRightInd w:val="0"/>
        <w:rPr>
          <w:rFonts w:ascii="Arial" w:hAnsi="Arial" w:cs="Arial"/>
          <w:b/>
          <w:bCs/>
        </w:rPr>
      </w:pPr>
    </w:p>
    <w:p w:rsidR="00963F13" w:rsidP="00D96C24" w:rsidRDefault="00963F13">
      <w:pPr>
        <w:autoSpaceDE w:val="0"/>
        <w:autoSpaceDN w:val="0"/>
        <w:adjustRightInd w:val="0"/>
        <w:rPr>
          <w:rFonts w:ascii="Arial" w:hAnsi="Arial" w:cs="Arial"/>
          <w:b/>
          <w:bCs/>
        </w:rPr>
      </w:pPr>
    </w:p>
    <w:p w:rsidRPr="006C5112" w:rsidR="00963F13" w:rsidP="00D96C24" w:rsidRDefault="00963F13">
      <w:pPr>
        <w:autoSpaceDE w:val="0"/>
        <w:autoSpaceDN w:val="0"/>
        <w:adjustRightInd w:val="0"/>
        <w:rPr>
          <w:rFonts w:ascii="Arial" w:hAnsi="Arial" w:cs="Arial"/>
          <w:b/>
          <w:bCs/>
        </w:rPr>
      </w:pPr>
    </w:p>
    <w:p w:rsidRPr="007503AC" w:rsidR="005613FF" w:rsidP="004E3CA4" w:rsidRDefault="00B82E18">
      <w:pPr>
        <w:jc w:val="both"/>
        <w:outlineLvl w:val="0"/>
        <w:rPr>
          <w:rFonts w:ascii="Arial" w:hAnsi="Arial" w:cs="Arial"/>
          <w:b/>
          <w:sz w:val="28"/>
          <w:szCs w:val="28"/>
        </w:rPr>
      </w:pPr>
      <w:r>
        <w:rPr>
          <w:rFonts w:ascii="Arial" w:hAnsi="Arial" w:eastAsia="Arial" w:cs="Arial"/>
          <w:b/>
          <w:bCs/>
          <w:sz w:val="28"/>
          <w:szCs w:val="28"/>
          <w:bdr w:val="nil"/>
          <w:lang w:val="cy-GB"/>
        </w:rPr>
        <w:t xml:space="preserve">Cydnabyddiaeth </w:t>
      </w:r>
    </w:p>
    <w:p w:rsidRPr="006C5112" w:rsidR="00E80D9E" w:rsidP="004E3CA4" w:rsidRDefault="00E80D9E">
      <w:pPr>
        <w:jc w:val="both"/>
        <w:rPr>
          <w:rFonts w:ascii="Arial" w:hAnsi="Arial" w:cs="Arial"/>
          <w:b/>
        </w:rPr>
      </w:pPr>
    </w:p>
    <w:p w:rsidRPr="006C5112" w:rsidR="005613FF" w:rsidP="004E3CA4" w:rsidRDefault="00B82E18">
      <w:pPr>
        <w:autoSpaceDE w:val="0"/>
        <w:autoSpaceDN w:val="0"/>
        <w:adjustRightInd w:val="0"/>
        <w:jc w:val="both"/>
        <w:rPr>
          <w:rFonts w:ascii="Arial" w:hAnsi="Arial" w:cs="Arial"/>
          <w:bCs/>
        </w:rPr>
      </w:pPr>
      <w:r>
        <w:rPr>
          <w:rFonts w:ascii="Arial" w:hAnsi="Arial" w:eastAsia="Arial" w:cs="Arial"/>
          <w:bCs/>
          <w:bdr w:val="nil"/>
          <w:lang w:val="cy-GB"/>
        </w:rPr>
        <w:t>Mae Bwrdd Iechyd Prifysgol Cwm Taf Morgannwg a Bwrdd Diogelu Cwm Taf Morgannwg yn cydnabod ac yn diolch i Fyrddau Diogelu Plant Bolton, Salford a Wigan, a Bwrdd Diogelu Plant Caerdydd a Bro Morgannwg am y dogfennau gwreiddiol a lywiodd y canllaw yma.</w:t>
      </w:r>
    </w:p>
    <w:p w:rsidR="005613FF" w:rsidP="004E3CA4" w:rsidRDefault="005613FF">
      <w:pPr>
        <w:autoSpaceDE w:val="0"/>
        <w:autoSpaceDN w:val="0"/>
        <w:adjustRightInd w:val="0"/>
        <w:jc w:val="both"/>
        <w:rPr>
          <w:rFonts w:ascii="Arial" w:hAnsi="Arial" w:cs="Arial"/>
          <w:b/>
          <w:bCs/>
        </w:rPr>
      </w:pPr>
    </w:p>
    <w:p w:rsidRPr="000B40A3" w:rsidR="00F32EBC" w:rsidP="00744D25" w:rsidRDefault="00B82E18">
      <w:pPr>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Diffiniadau</w:t>
      </w:r>
    </w:p>
    <w:p w:rsidRPr="006C5112" w:rsidR="00E80D9E" w:rsidP="004E3CA4" w:rsidRDefault="00E80D9E">
      <w:pPr>
        <w:autoSpaceDE w:val="0"/>
        <w:autoSpaceDN w:val="0"/>
        <w:adjustRightInd w:val="0"/>
        <w:jc w:val="both"/>
        <w:rPr>
          <w:rFonts w:ascii="Arial" w:hAnsi="Arial" w:cs="Arial"/>
          <w:b/>
          <w:bCs/>
        </w:rPr>
      </w:pPr>
    </w:p>
    <w:p w:rsidRPr="006C5112" w:rsidR="007675FB" w:rsidP="004E3CA4" w:rsidRDefault="00B82E18">
      <w:pPr>
        <w:autoSpaceDE w:val="0"/>
        <w:autoSpaceDN w:val="0"/>
        <w:adjustRightInd w:val="0"/>
        <w:jc w:val="both"/>
        <w:rPr>
          <w:rFonts w:ascii="Arial" w:hAnsi="Arial" w:cs="Arial"/>
        </w:rPr>
      </w:pPr>
      <w:r>
        <w:rPr>
          <w:rFonts w:ascii="Arial" w:hAnsi="Arial" w:eastAsia="Arial" w:cs="Arial"/>
          <w:bdr w:val="nil"/>
          <w:lang w:val="cy-GB"/>
        </w:rPr>
        <w:t>At ddibenion y canllaw yma, mae'r diffiniadau canlynol yn berthnasol:</w:t>
      </w:r>
    </w:p>
    <w:p w:rsidR="00F7085A" w:rsidP="00F7085A" w:rsidRDefault="00F7085A">
      <w:pPr>
        <w:autoSpaceDE w:val="0"/>
        <w:autoSpaceDN w:val="0"/>
        <w:adjustRightInd w:val="0"/>
        <w:jc w:val="both"/>
        <w:rPr>
          <w:rFonts w:ascii="Arial" w:hAnsi="Arial" w:cs="Arial"/>
        </w:rPr>
      </w:pPr>
    </w:p>
    <w:p w:rsidRPr="006C5112" w:rsidR="00E80D9E" w:rsidP="00F7085A" w:rsidRDefault="00B82E18">
      <w:pPr>
        <w:autoSpaceDE w:val="0"/>
        <w:autoSpaceDN w:val="0"/>
        <w:adjustRightInd w:val="0"/>
        <w:jc w:val="both"/>
        <w:rPr>
          <w:rFonts w:ascii="Arial" w:hAnsi="Arial" w:cs="Arial"/>
        </w:rPr>
      </w:pPr>
      <w:r>
        <w:rPr>
          <w:rFonts w:ascii="Arial" w:hAnsi="Arial" w:eastAsia="Arial" w:cs="Arial"/>
          <w:u w:val="single"/>
          <w:bdr w:val="nil"/>
          <w:lang w:val="cy-GB"/>
        </w:rPr>
        <w:t>MSAB</w:t>
      </w:r>
      <w:r>
        <w:rPr>
          <w:rFonts w:ascii="Arial" w:hAnsi="Arial" w:eastAsia="Arial" w:cs="Arial"/>
          <w:bdr w:val="nil"/>
          <w:lang w:val="cy-GB"/>
        </w:rPr>
        <w:t xml:space="preserve"> :</w:t>
      </w:r>
      <w:r>
        <w:rPr>
          <w:rFonts w:ascii="Arial" w:hAnsi="Arial" w:eastAsia="Arial" w:cs="Arial"/>
          <w:i/>
          <w:iCs/>
          <w:bdr w:val="nil"/>
          <w:lang w:val="cy-GB"/>
        </w:rPr>
        <w:t xml:space="preserve"> </w:t>
      </w:r>
      <w:r>
        <w:rPr>
          <w:rFonts w:ascii="Arial" w:hAnsi="Arial" w:eastAsia="Arial" w:cs="Arial"/>
          <w:bdr w:val="nil"/>
          <w:lang w:val="cy-GB"/>
        </w:rPr>
        <w:t>Marwolaethau sydyn annisgwyl mewn babandod.</w:t>
      </w:r>
    </w:p>
    <w:p w:rsidRPr="006C5112" w:rsidR="00E80D9E" w:rsidP="004E3CA4" w:rsidRDefault="00E80D9E">
      <w:pPr>
        <w:autoSpaceDE w:val="0"/>
        <w:autoSpaceDN w:val="0"/>
        <w:adjustRightInd w:val="0"/>
        <w:jc w:val="both"/>
        <w:rPr>
          <w:rFonts w:ascii="Arial" w:hAnsi="Arial" w:cs="Arial"/>
        </w:rPr>
      </w:pPr>
    </w:p>
    <w:p w:rsidR="005613FF" w:rsidP="004E3CA4" w:rsidRDefault="00B82E18">
      <w:pPr>
        <w:autoSpaceDE w:val="0"/>
        <w:autoSpaceDN w:val="0"/>
        <w:adjustRightInd w:val="0"/>
        <w:jc w:val="both"/>
        <w:rPr>
          <w:rStyle w:val="Strong"/>
          <w:rFonts w:ascii="Arial" w:hAnsi="Arial" w:cs="Arial"/>
        </w:rPr>
      </w:pPr>
      <w:r>
        <w:rPr>
          <w:rFonts w:ascii="Arial" w:hAnsi="Arial" w:eastAsia="Arial" w:cs="Arial"/>
          <w:u w:val="single"/>
          <w:bdr w:val="nil"/>
          <w:lang w:val="cy-GB"/>
        </w:rPr>
        <w:t>Syndrom Marwolaeth Sydyn Babanod</w:t>
      </w:r>
      <w:r>
        <w:rPr>
          <w:rFonts w:ascii="Arial" w:hAnsi="Arial" w:eastAsia="Arial" w:cs="Arial"/>
          <w:b/>
          <w:bCs/>
          <w:bdr w:val="nil"/>
          <w:lang w:val="cy-GB"/>
        </w:rPr>
        <w:t xml:space="preserve">: </w:t>
      </w:r>
      <w:r>
        <w:rPr>
          <w:rFonts w:ascii="Arial" w:hAnsi="Arial" w:eastAsia="Arial" w:cs="Arial"/>
          <w:bdr w:val="nil"/>
          <w:lang w:val="cy-GB"/>
        </w:rPr>
        <w:t>sy'n cael ei alw hefyd yn farwolaeth yn y crud; yw marwolaeth sydyn, anesboniadwy baban sy'n ymddangos yn iachus lle na cheir hyd i achos ar ôl post mortem manwl.</w:t>
      </w:r>
      <w:r>
        <w:rPr>
          <w:rFonts w:ascii="Arial" w:hAnsi="Arial" w:eastAsia="Arial" w:cs="Arial"/>
          <w:b/>
          <w:bCs/>
          <w:bdr w:val="nil"/>
          <w:lang w:val="cy-GB"/>
        </w:rPr>
        <w:t xml:space="preserve"> </w:t>
      </w:r>
    </w:p>
    <w:p w:rsidR="001C3CE5" w:rsidP="004E3CA4" w:rsidRDefault="001C3CE5">
      <w:pPr>
        <w:autoSpaceDE w:val="0"/>
        <w:autoSpaceDN w:val="0"/>
        <w:adjustRightInd w:val="0"/>
        <w:jc w:val="both"/>
        <w:rPr>
          <w:rFonts w:ascii="Arial" w:hAnsi="Arial" w:cs="Arial"/>
        </w:rPr>
      </w:pPr>
    </w:p>
    <w:p w:rsidR="00F7085A" w:rsidP="004E3CA4" w:rsidRDefault="00B82E18">
      <w:pPr>
        <w:autoSpaceDE w:val="0"/>
        <w:autoSpaceDN w:val="0"/>
        <w:adjustRightInd w:val="0"/>
        <w:jc w:val="both"/>
        <w:rPr>
          <w:rFonts w:ascii="Arial" w:hAnsi="Arial" w:cs="Arial"/>
        </w:rPr>
      </w:pPr>
      <w:r>
        <w:rPr>
          <w:rFonts w:ascii="Arial" w:hAnsi="Arial" w:eastAsia="Arial" w:cs="Arial"/>
          <w:u w:val="single"/>
          <w:bdr w:val="nil"/>
          <w:lang w:val="cy-GB"/>
        </w:rPr>
        <w:t xml:space="preserve">PRUDiC </w:t>
      </w:r>
      <w:r>
        <w:rPr>
          <w:rFonts w:ascii="Arial" w:hAnsi="Arial" w:eastAsia="Arial" w:cs="Arial"/>
          <w:bdr w:val="nil"/>
          <w:lang w:val="cy-GB"/>
        </w:rPr>
        <w:t>: Ymateb Gweithdrefnol i Farwolaeth Annisgwyl mewn Plentyndod.</w:t>
      </w:r>
    </w:p>
    <w:p w:rsidRPr="00F7085A" w:rsidR="00F7085A" w:rsidP="004E3CA4" w:rsidRDefault="00F7085A">
      <w:pPr>
        <w:autoSpaceDE w:val="0"/>
        <w:autoSpaceDN w:val="0"/>
        <w:adjustRightInd w:val="0"/>
        <w:jc w:val="both"/>
        <w:rPr>
          <w:rFonts w:ascii="Arial" w:hAnsi="Arial" w:cs="Arial"/>
        </w:rPr>
      </w:pPr>
    </w:p>
    <w:p w:rsidRPr="006C5112" w:rsidR="005613FF" w:rsidP="00F7085A" w:rsidRDefault="00B82E18">
      <w:pPr>
        <w:autoSpaceDE w:val="0"/>
        <w:autoSpaceDN w:val="0"/>
        <w:adjustRightInd w:val="0"/>
        <w:jc w:val="both"/>
        <w:rPr>
          <w:rFonts w:ascii="Arial" w:hAnsi="Arial" w:cs="Arial"/>
        </w:rPr>
      </w:pPr>
      <w:r>
        <w:rPr>
          <w:rFonts w:ascii="Arial" w:hAnsi="Arial" w:eastAsia="Arial" w:cs="Arial"/>
          <w:bCs/>
          <w:u w:val="single"/>
          <w:bdr w:val="nil"/>
          <w:lang w:val="cy-GB"/>
        </w:rPr>
        <w:t>Rhannu gwely:</w:t>
      </w:r>
      <w:r>
        <w:rPr>
          <w:rFonts w:ascii="Arial" w:hAnsi="Arial" w:eastAsia="Arial" w:cs="Arial"/>
          <w:b/>
          <w:bCs/>
          <w:bdr w:val="nil"/>
          <w:lang w:val="cy-GB"/>
        </w:rPr>
        <w:t xml:space="preserve"> </w:t>
      </w:r>
      <w:r>
        <w:rPr>
          <w:rFonts w:ascii="Arial" w:hAnsi="Arial" w:eastAsia="Arial" w:cs="Arial"/>
          <w:bdr w:val="nil"/>
          <w:lang w:val="cy-GB"/>
        </w:rPr>
        <w:t xml:space="preserve">disgrifio babanod sy'n rhannu gwely rhiant yn yr ysbyty neu gartref, i'w bwydo neu i gael cysur neu i gysgu. Gall hyn fod yn arfer sy'n digwydd yn rheolaidd neu gall ddigwydd yn achlysurol. </w:t>
      </w:r>
    </w:p>
    <w:p w:rsidRPr="006C5112" w:rsidR="00C07B51" w:rsidP="004E3CA4" w:rsidRDefault="00C07B51">
      <w:pPr>
        <w:autoSpaceDE w:val="0"/>
        <w:autoSpaceDN w:val="0"/>
        <w:adjustRightInd w:val="0"/>
        <w:jc w:val="both"/>
        <w:rPr>
          <w:rFonts w:ascii="Arial" w:hAnsi="Arial" w:cs="Arial"/>
        </w:rPr>
      </w:pPr>
    </w:p>
    <w:p w:rsidRPr="006C5112" w:rsidR="005613FF" w:rsidP="00F7085A" w:rsidRDefault="00B82E18">
      <w:pPr>
        <w:autoSpaceDE w:val="0"/>
        <w:autoSpaceDN w:val="0"/>
        <w:adjustRightInd w:val="0"/>
        <w:jc w:val="both"/>
        <w:rPr>
          <w:rFonts w:ascii="Arial" w:hAnsi="Arial" w:cs="Arial"/>
        </w:rPr>
      </w:pPr>
      <w:r>
        <w:rPr>
          <w:rFonts w:ascii="Arial" w:hAnsi="Arial" w:eastAsia="Arial" w:cs="Arial"/>
          <w:bCs/>
          <w:u w:val="single"/>
          <w:bdr w:val="nil"/>
          <w:lang w:val="cy-GB"/>
        </w:rPr>
        <w:t>Cydgysgu</w:t>
      </w:r>
      <w:r>
        <w:rPr>
          <w:rFonts w:ascii="Arial" w:hAnsi="Arial" w:eastAsia="Arial" w:cs="Arial"/>
          <w:b/>
          <w:bCs/>
          <w:bdr w:val="nil"/>
          <w:lang w:val="cy-GB"/>
        </w:rPr>
        <w:t xml:space="preserve">: </w:t>
      </w:r>
      <w:r>
        <w:rPr>
          <w:rFonts w:ascii="Arial" w:hAnsi="Arial" w:eastAsia="Arial" w:cs="Arial"/>
          <w:bdr w:val="nil"/>
          <w:lang w:val="cy-GB"/>
        </w:rPr>
        <w:t>disgrifio unrhyw unigolyn/unigolion yn cwympo i gysgu gyda baban mewn unrhyw amgylchedd (e.e. soffa, gwely neu arwyneb cysgu, ar unrhyw adeg o'r dydd neu'r nos). Gall hyn fod yn arfer sy'n digwydd yn rheolaidd neu gall ddigwydd yn achlysurol a gall fod yn fwriadol neu'n anfwriadol.</w:t>
      </w:r>
    </w:p>
    <w:p w:rsidRPr="006C5112" w:rsidR="00C07B51" w:rsidP="004E3CA4" w:rsidRDefault="00C07B51">
      <w:pPr>
        <w:autoSpaceDE w:val="0"/>
        <w:autoSpaceDN w:val="0"/>
        <w:adjustRightInd w:val="0"/>
        <w:jc w:val="both"/>
        <w:rPr>
          <w:rFonts w:ascii="Arial" w:hAnsi="Arial" w:cs="Arial"/>
        </w:rPr>
      </w:pPr>
    </w:p>
    <w:p w:rsidRPr="006C5112" w:rsidR="005613FF" w:rsidP="00F7085A" w:rsidRDefault="00B82E18">
      <w:pPr>
        <w:autoSpaceDE w:val="0"/>
        <w:autoSpaceDN w:val="0"/>
        <w:adjustRightInd w:val="0"/>
        <w:jc w:val="both"/>
        <w:rPr>
          <w:rFonts w:ascii="Arial" w:hAnsi="Arial" w:cs="Arial"/>
        </w:rPr>
      </w:pPr>
      <w:r>
        <w:rPr>
          <w:rFonts w:ascii="Arial" w:hAnsi="Arial" w:eastAsia="Arial" w:cs="Arial"/>
          <w:bCs/>
          <w:u w:val="single"/>
          <w:bdr w:val="nil"/>
          <w:lang w:val="cy-GB"/>
        </w:rPr>
        <w:t>Rhiant/Gwarcheidwad</w:t>
      </w:r>
      <w:r>
        <w:rPr>
          <w:rFonts w:ascii="Arial" w:hAnsi="Arial" w:eastAsia="Arial" w:cs="Arial"/>
          <w:b/>
          <w:bCs/>
          <w:bdr w:val="nil"/>
          <w:lang w:val="cy-GB"/>
        </w:rPr>
        <w:t xml:space="preserve">: </w:t>
      </w:r>
      <w:r>
        <w:rPr>
          <w:rFonts w:ascii="Arial" w:hAnsi="Arial" w:eastAsia="Arial" w:cs="Arial"/>
          <w:bdr w:val="nil"/>
          <w:lang w:val="cy-GB"/>
        </w:rPr>
        <w:t>mae hyn yn cynrychioli unrhyw un sy'n gofalu am faban, er enghraifft, mamau, tadau, neiniau a theidiau, rhieni maeth neu unrhyw aelod arall o'r teulu neu ffrind sy'n darparu gofal ar gyfer baban.</w:t>
      </w:r>
    </w:p>
    <w:p w:rsidRPr="006C5112" w:rsidR="007E586A" w:rsidP="004E3CA4" w:rsidRDefault="007E586A">
      <w:pPr>
        <w:autoSpaceDE w:val="0"/>
        <w:autoSpaceDN w:val="0"/>
        <w:adjustRightInd w:val="0"/>
        <w:jc w:val="both"/>
        <w:rPr>
          <w:rFonts w:ascii="Arial" w:hAnsi="Arial" w:cs="Arial"/>
        </w:rPr>
      </w:pPr>
    </w:p>
    <w:p w:rsidRPr="006C5112" w:rsidR="00D53E6C" w:rsidP="004E3CA4" w:rsidRDefault="00D53E6C">
      <w:pPr>
        <w:autoSpaceDE w:val="0"/>
        <w:autoSpaceDN w:val="0"/>
        <w:adjustRightInd w:val="0"/>
        <w:jc w:val="both"/>
        <w:rPr>
          <w:rFonts w:ascii="Arial" w:hAnsi="Arial" w:cs="Arial"/>
        </w:rPr>
        <w:sectPr w:rsidRPr="006C5112" w:rsidR="00D53E6C" w:rsidSect="00963F13">
          <w:headerReference w:type="default" r:id="rId8"/>
          <w:footerReference w:type="default" r:id="rId9"/>
          <w:type w:val="continuous"/>
          <w:pgSz w:w="11906" w:h="16838"/>
          <w:pgMar w:top="1440" w:right="1286" w:bottom="1440" w:left="1800" w:header="708" w:footer="708" w:gutter="0"/>
          <w:cols w:space="708"/>
          <w:docGrid w:linePitch="360"/>
        </w:sectPr>
      </w:pPr>
    </w:p>
    <w:p w:rsidRPr="006C5112" w:rsidR="005613FF" w:rsidP="00F7085A" w:rsidRDefault="00B82E18">
      <w:pPr>
        <w:autoSpaceDE w:val="0"/>
        <w:autoSpaceDN w:val="0"/>
        <w:adjustRightInd w:val="0"/>
        <w:jc w:val="both"/>
        <w:rPr>
          <w:rFonts w:ascii="Arial" w:hAnsi="Arial" w:cs="Arial"/>
        </w:rPr>
      </w:pPr>
      <w:r>
        <w:rPr>
          <w:rFonts w:ascii="Arial" w:hAnsi="Arial" w:eastAsia="Arial" w:cs="Arial"/>
          <w:bCs/>
          <w:u w:val="single"/>
          <w:bdr w:val="nil"/>
          <w:lang w:val="cy-GB"/>
        </w:rPr>
        <w:t>Baban</w:t>
      </w:r>
      <w:r>
        <w:rPr>
          <w:rFonts w:ascii="Arial" w:hAnsi="Arial" w:eastAsia="Arial" w:cs="Arial"/>
          <w:b/>
          <w:bCs/>
          <w:bdr w:val="nil"/>
          <w:lang w:val="cy-GB"/>
        </w:rPr>
        <w:t xml:space="preserve">: </w:t>
      </w:r>
      <w:r>
        <w:rPr>
          <w:rFonts w:ascii="Arial" w:hAnsi="Arial" w:eastAsia="Arial" w:cs="Arial"/>
          <w:bdr w:val="nil"/>
          <w:lang w:val="cy-GB"/>
        </w:rPr>
        <w:t>plentyn hyd at 12 mis oed.</w:t>
      </w:r>
    </w:p>
    <w:p w:rsidRPr="006C5112" w:rsidR="00C07B51" w:rsidP="004E3CA4" w:rsidRDefault="00C07B51">
      <w:pPr>
        <w:autoSpaceDE w:val="0"/>
        <w:autoSpaceDN w:val="0"/>
        <w:adjustRightInd w:val="0"/>
        <w:jc w:val="both"/>
        <w:rPr>
          <w:rFonts w:ascii="Arial" w:hAnsi="Arial" w:cs="Arial"/>
        </w:rPr>
      </w:pPr>
    </w:p>
    <w:p w:rsidRPr="006C5112" w:rsidR="005613FF" w:rsidP="00F7085A" w:rsidRDefault="00B82E18">
      <w:pPr>
        <w:autoSpaceDE w:val="0"/>
        <w:autoSpaceDN w:val="0"/>
        <w:adjustRightInd w:val="0"/>
        <w:jc w:val="both"/>
        <w:rPr>
          <w:rFonts w:ascii="Arial" w:hAnsi="Arial" w:cs="Arial"/>
        </w:rPr>
      </w:pPr>
      <w:r>
        <w:rPr>
          <w:rFonts w:ascii="Arial" w:hAnsi="Arial" w:eastAsia="Arial" w:cs="Arial"/>
          <w:bCs/>
          <w:u w:val="single"/>
          <w:bdr w:val="nil"/>
          <w:lang w:val="cy-GB"/>
        </w:rPr>
        <w:t>Gorchuddio</w:t>
      </w:r>
      <w:r>
        <w:rPr>
          <w:rFonts w:ascii="Arial" w:hAnsi="Arial" w:eastAsia="Arial" w:cs="Arial"/>
          <w:b/>
          <w:bCs/>
          <w:bdr w:val="nil"/>
          <w:lang w:val="cy-GB"/>
        </w:rPr>
        <w:t xml:space="preserve">: </w:t>
      </w:r>
      <w:r>
        <w:rPr>
          <w:rFonts w:ascii="Arial" w:hAnsi="Arial" w:eastAsia="Arial" w:cs="Arial"/>
          <w:bdr w:val="nil"/>
          <w:lang w:val="cy-GB"/>
        </w:rPr>
        <w:t>yn disgrifio rholio ar faban a'i fygu, er enghraifft yn y gwely, ar gadair, ar soffa neu ar fag ffa (Deddf Plant a Phobl Ifanc 1993, adrannau 1 a 2b).</w:t>
      </w:r>
    </w:p>
    <w:p w:rsidRPr="006C5112" w:rsidR="000D3D42" w:rsidP="004E3CA4" w:rsidRDefault="000D3D42">
      <w:pPr>
        <w:autoSpaceDE w:val="0"/>
        <w:autoSpaceDN w:val="0"/>
        <w:adjustRightInd w:val="0"/>
        <w:jc w:val="both"/>
        <w:rPr>
          <w:rFonts w:ascii="Arial" w:hAnsi="Arial" w:cs="Arial"/>
          <w:u w:val="single"/>
        </w:rPr>
      </w:pPr>
    </w:p>
    <w:p w:rsidR="002D4E2C" w:rsidP="00744D25" w:rsidRDefault="002D4E2C">
      <w:pPr>
        <w:jc w:val="both"/>
        <w:rPr>
          <w:rFonts w:ascii="Arial" w:hAnsi="Arial" w:cs="Arial"/>
          <w:b/>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4009A0" w:rsidP="00744D25" w:rsidRDefault="004009A0">
      <w:pPr>
        <w:autoSpaceDE w:val="0"/>
        <w:autoSpaceDN w:val="0"/>
        <w:adjustRightInd w:val="0"/>
        <w:jc w:val="both"/>
        <w:rPr>
          <w:rFonts w:ascii="Arial" w:hAnsi="Arial" w:cs="Arial"/>
          <w:b/>
          <w:bCs/>
          <w:sz w:val="28"/>
          <w:szCs w:val="28"/>
        </w:rPr>
      </w:pPr>
    </w:p>
    <w:p w:rsidR="00F32EBC" w:rsidP="00744D25" w:rsidRDefault="00B82E18">
      <w:pPr>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Pwrpas</w:t>
      </w:r>
    </w:p>
    <w:p w:rsidRPr="000B40A3" w:rsidR="001568F1" w:rsidP="00744D25" w:rsidRDefault="001568F1">
      <w:pPr>
        <w:autoSpaceDE w:val="0"/>
        <w:autoSpaceDN w:val="0"/>
        <w:adjustRightInd w:val="0"/>
        <w:jc w:val="both"/>
        <w:rPr>
          <w:rFonts w:ascii="Arial" w:hAnsi="Arial" w:cs="Arial"/>
          <w:b/>
          <w:bCs/>
          <w:sz w:val="28"/>
          <w:szCs w:val="28"/>
        </w:rPr>
      </w:pPr>
    </w:p>
    <w:p w:rsidRPr="006C5112" w:rsidR="00823404" w:rsidP="00823404" w:rsidRDefault="00B82E18">
      <w:pPr>
        <w:autoSpaceDE w:val="0"/>
        <w:autoSpaceDN w:val="0"/>
        <w:adjustRightInd w:val="0"/>
        <w:jc w:val="both"/>
        <w:rPr>
          <w:rFonts w:ascii="Arial" w:hAnsi="Arial" w:cs="Arial"/>
        </w:rPr>
      </w:pPr>
      <w:r>
        <w:rPr>
          <w:rFonts w:ascii="Arial" w:hAnsi="Arial" w:eastAsia="Arial" w:cs="Arial"/>
          <w:bdr w:val="nil"/>
          <w:lang w:val="cy-GB"/>
        </w:rPr>
        <w:t xml:space="preserve">Pwrpas y ddogfen yma yw nodi'r ffyrdd y gall pob ymarferydd sy'n gweithio gyda phlant a theuluoedd hyrwyddo amgylchedd cwsg diogel. Dylai ymarferwyr sicrhau eu bod nhw'n rhoi gwybodaeth (a chyngor) glir a chyson i rieni, sy'n eu galluogi i wneud penderfyniad gwybodus ynglŷn â'r trefniadau cwsg diogel maen nhw'n eu dewis ar gyfer eu babanod. </w:t>
      </w:r>
    </w:p>
    <w:p w:rsidR="00F32EBC" w:rsidP="004E3CA4" w:rsidRDefault="00F32EBC">
      <w:pPr>
        <w:autoSpaceDE w:val="0"/>
        <w:autoSpaceDN w:val="0"/>
        <w:adjustRightInd w:val="0"/>
        <w:jc w:val="both"/>
        <w:rPr>
          <w:rFonts w:ascii="Arial" w:hAnsi="Arial" w:cs="Arial"/>
          <w:b/>
          <w:bCs/>
        </w:rPr>
      </w:pPr>
    </w:p>
    <w:p w:rsidRPr="006C5112" w:rsidR="000C3D06" w:rsidP="004E3CA4" w:rsidRDefault="000C3D06">
      <w:pPr>
        <w:autoSpaceDE w:val="0"/>
        <w:autoSpaceDN w:val="0"/>
        <w:adjustRightInd w:val="0"/>
        <w:jc w:val="both"/>
        <w:rPr>
          <w:rFonts w:ascii="Arial" w:hAnsi="Arial" w:cs="Arial"/>
          <w:b/>
          <w:bCs/>
        </w:rPr>
      </w:pPr>
    </w:p>
    <w:p w:rsidR="005613FF" w:rsidP="004E3CA4" w:rsidRDefault="00B82E18">
      <w:pPr>
        <w:tabs>
          <w:tab w:val="left" w:pos="900"/>
        </w:tabs>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Cefndir</w:t>
      </w:r>
    </w:p>
    <w:p w:rsidR="00F46A79" w:rsidP="004E3CA4" w:rsidRDefault="00F46A79">
      <w:pPr>
        <w:tabs>
          <w:tab w:val="left" w:pos="900"/>
        </w:tabs>
        <w:autoSpaceDE w:val="0"/>
        <w:autoSpaceDN w:val="0"/>
        <w:adjustRightInd w:val="0"/>
        <w:jc w:val="both"/>
        <w:rPr>
          <w:rFonts w:ascii="Arial" w:hAnsi="Arial" w:cs="Arial"/>
          <w:b/>
          <w:bCs/>
          <w:sz w:val="28"/>
          <w:szCs w:val="28"/>
        </w:rPr>
      </w:pPr>
    </w:p>
    <w:p w:rsidR="00CD76D6" w:rsidP="00CD76D6" w:rsidRDefault="00B82E18">
      <w:pPr>
        <w:jc w:val="both"/>
        <w:rPr>
          <w:rFonts w:ascii="Arial" w:hAnsi="Arial" w:cs="Arial"/>
        </w:rPr>
      </w:pPr>
      <w:r>
        <w:rPr>
          <w:rFonts w:ascii="Arial" w:hAnsi="Arial" w:eastAsia="Arial" w:cs="Arial"/>
          <w:bCs/>
          <w:bdr w:val="nil"/>
          <w:lang w:val="cy-GB"/>
        </w:rPr>
        <w:t>Mae tlodi plant yn cynyddu ac yn effeithio ar 1 o bob 3 phlentyn sy'n byw yng Nghymru. Mae cysylltiad cryf rhwng amddifadedd a'r risg o farwolaeth; mae'r risg i blant sy'n byw yn yr ardaloedd mwyaf difreintiedig 70% yn uwch. Mae nifer y Marwolaethau Sydyn Annisgwyl mewn Babandod (MSAB) yng Nghymru wedi bod yn debyg neu ychydig yn uwch na'r nifer yn Lloegr neu wledydd Ewropeaidd tebyg eraill.</w:t>
      </w:r>
    </w:p>
    <w:p w:rsidRPr="00F46A79" w:rsidR="00F46A79" w:rsidP="004E3CA4" w:rsidRDefault="00F46A79">
      <w:pPr>
        <w:tabs>
          <w:tab w:val="left" w:pos="900"/>
        </w:tabs>
        <w:autoSpaceDE w:val="0"/>
        <w:autoSpaceDN w:val="0"/>
        <w:adjustRightInd w:val="0"/>
        <w:jc w:val="both"/>
        <w:rPr>
          <w:rFonts w:ascii="Arial" w:hAnsi="Arial" w:cs="Arial"/>
          <w:bCs/>
        </w:rPr>
      </w:pPr>
    </w:p>
    <w:p w:rsidRPr="006C5112" w:rsidR="005613FF" w:rsidP="004E3CA4" w:rsidRDefault="00B82E18">
      <w:pPr>
        <w:autoSpaceDE w:val="0"/>
        <w:autoSpaceDN w:val="0"/>
        <w:adjustRightInd w:val="0"/>
        <w:jc w:val="both"/>
        <w:rPr>
          <w:rFonts w:ascii="Arial" w:hAnsi="Arial" w:cs="Arial"/>
        </w:rPr>
      </w:pPr>
      <w:r>
        <w:rPr>
          <w:rFonts w:ascii="Arial" w:hAnsi="Arial" w:eastAsia="Arial" w:cs="Arial"/>
          <w:bdr w:val="nil"/>
          <w:lang w:val="cy-GB"/>
        </w:rPr>
        <w:t>Mae ymchwil wedi dangos bod y ffactorau sy'n cyfrannu at MSAB wedi newid dros yr 20 mlynedd diwethaf. Mae nifer y babanod a fu farw wrth gydgysgu â'u rhieni wedi codi o 12% i 50% (er bod y nifer wirioneddol sy'n marw wedi lleihau). Mae cynnydd yn nifer y babanod sy'n marw wrth rannu soffa.</w:t>
      </w:r>
    </w:p>
    <w:p w:rsidRPr="006C5112" w:rsidR="00CD76D6" w:rsidP="004E3CA4" w:rsidRDefault="00CD76D6">
      <w:pPr>
        <w:tabs>
          <w:tab w:val="left" w:pos="1800"/>
        </w:tabs>
        <w:autoSpaceDE w:val="0"/>
        <w:autoSpaceDN w:val="0"/>
        <w:adjustRightInd w:val="0"/>
        <w:jc w:val="both"/>
        <w:rPr>
          <w:rFonts w:ascii="Arial" w:hAnsi="Arial" w:cs="Arial"/>
        </w:rPr>
      </w:pPr>
    </w:p>
    <w:p w:rsidRPr="006C5112" w:rsidR="00CD76D6" w:rsidP="00441469" w:rsidRDefault="00B82E18">
      <w:pPr>
        <w:autoSpaceDE w:val="0"/>
        <w:autoSpaceDN w:val="0"/>
        <w:adjustRightInd w:val="0"/>
        <w:jc w:val="both"/>
        <w:rPr>
          <w:rFonts w:ascii="Arial" w:hAnsi="Arial" w:cs="Arial"/>
        </w:rPr>
      </w:pPr>
      <w:r>
        <w:rPr>
          <w:rFonts w:ascii="Arial" w:hAnsi="Arial" w:eastAsia="Arial" w:cs="Arial"/>
          <w:bdr w:val="nil"/>
          <w:lang w:val="cy-GB"/>
        </w:rPr>
        <w:t>Daeth Adolygiad Thematig Cydweithredol 2010-2012 a gynhaliwyd gan Iechyd Cyhoeddus Cymru (2015) i'r casgliad, o'r 45 Marwolaeth Sydyn Annisgwyl mewn Babandod a adroddwyd, roedd 26 o blant yn rhannu arwyneb cysgu gyda pherson arall adeg y farwolaeth (20 yn rhannu gwely oedolyn, 6 yn rhannu soffa). Ei hargymhelliad yw y dylai pob gweithiwr proffesiynol rheng flaen sicrhau bod y negeseuon mwyaf pwysig ynglŷn ag atal MSAB a'r dystiolaeth ymchwil ynghylch y cysylltiad rhwng cydgysgu a ffactorau risg eraill megis ysmygu, pwysau geni isel, babanod ifainc iawn ac yfed alcohol, yn cael eu cyfleu i rieni.</w:t>
      </w:r>
    </w:p>
    <w:p w:rsidR="001568F1" w:rsidP="002D4E2C" w:rsidRDefault="001568F1">
      <w:pPr>
        <w:jc w:val="both"/>
        <w:rPr>
          <w:rFonts w:ascii="Arial" w:hAnsi="Arial" w:cs="Arial"/>
        </w:rPr>
      </w:pPr>
    </w:p>
    <w:p w:rsidR="00B82E18" w:rsidP="002D4E2C" w:rsidRDefault="00B82E18">
      <w:pPr>
        <w:jc w:val="both"/>
        <w:rPr>
          <w:rFonts w:ascii="Arial" w:hAnsi="Arial" w:cs="Arial"/>
        </w:rPr>
      </w:pPr>
    </w:p>
    <w:p w:rsidR="00B82E18" w:rsidP="002D4E2C" w:rsidRDefault="00B82E18">
      <w:pPr>
        <w:jc w:val="both"/>
        <w:rPr>
          <w:rFonts w:ascii="Arial" w:hAnsi="Arial" w:cs="Arial"/>
        </w:rPr>
      </w:pPr>
    </w:p>
    <w:p w:rsidR="00B82E18" w:rsidP="002D4E2C" w:rsidRDefault="00B82E18">
      <w:pPr>
        <w:jc w:val="both"/>
        <w:rPr>
          <w:rFonts w:ascii="Arial" w:hAnsi="Arial" w:cs="Arial"/>
        </w:rPr>
      </w:pPr>
    </w:p>
    <w:p w:rsidR="00B82E18" w:rsidP="002D4E2C" w:rsidRDefault="00B82E18">
      <w:pPr>
        <w:jc w:val="both"/>
        <w:rPr>
          <w:rFonts w:ascii="Arial" w:hAnsi="Arial" w:cs="Arial"/>
        </w:rPr>
      </w:pPr>
    </w:p>
    <w:p w:rsidR="001568F1" w:rsidP="002D4E2C" w:rsidRDefault="001568F1">
      <w:pPr>
        <w:jc w:val="both"/>
        <w:rPr>
          <w:rFonts w:ascii="Arial" w:hAnsi="Arial" w:cs="Arial"/>
        </w:rPr>
      </w:pPr>
    </w:p>
    <w:p w:rsidR="002D4E2C" w:rsidP="002D4E2C" w:rsidRDefault="00B82E18">
      <w:pPr>
        <w:jc w:val="both"/>
        <w:rPr>
          <w:rFonts w:ascii="Arial" w:hAnsi="Arial" w:cs="Arial"/>
          <w:b/>
          <w:bCs/>
          <w:sz w:val="28"/>
          <w:szCs w:val="28"/>
        </w:rPr>
      </w:pPr>
      <w:r>
        <w:rPr>
          <w:rFonts w:ascii="Arial" w:hAnsi="Arial" w:eastAsia="Arial" w:cs="Arial"/>
          <w:b/>
          <w:bCs/>
          <w:sz w:val="28"/>
          <w:szCs w:val="28"/>
          <w:bdr w:val="nil"/>
          <w:lang w:val="cy-GB"/>
        </w:rPr>
        <w:lastRenderedPageBreak/>
        <w:t>Nodau</w:t>
      </w:r>
    </w:p>
    <w:p w:rsidR="00E76E4C" w:rsidP="002D4E2C" w:rsidRDefault="00E76E4C">
      <w:pPr>
        <w:jc w:val="both"/>
        <w:rPr>
          <w:rFonts w:ascii="Arial" w:hAnsi="Arial" w:cs="Arial"/>
        </w:rPr>
      </w:pPr>
    </w:p>
    <w:p w:rsidR="00D96C24" w:rsidP="002D4E2C" w:rsidRDefault="00B82E18">
      <w:pPr>
        <w:jc w:val="both"/>
        <w:rPr>
          <w:rFonts w:ascii="Arial" w:hAnsi="Arial" w:cs="Arial"/>
        </w:rPr>
      </w:pPr>
      <w:r>
        <w:rPr>
          <w:rFonts w:ascii="Arial" w:hAnsi="Arial" w:eastAsia="Arial" w:cs="Arial"/>
          <w:bdr w:val="nil"/>
          <w:lang w:val="cy-GB"/>
        </w:rPr>
        <w:t xml:space="preserve">Prif nod y canllaw yw hyrwyddo cwsg diogel a chyfrannu at leihau nifer y babanod sy'n marw ar draws Bwrdd Iechyd Prifysgol Cwm Taf Morgannwg. Bydd yn gwneud hyn trwy'r canlynol: </w:t>
      </w:r>
    </w:p>
    <w:p w:rsidRPr="006C5112" w:rsidR="005B42D0" w:rsidP="002D4E2C" w:rsidRDefault="005B42D0">
      <w:pPr>
        <w:jc w:val="both"/>
        <w:rPr>
          <w:rFonts w:ascii="Arial" w:hAnsi="Arial" w:cs="Arial"/>
        </w:rPr>
      </w:pPr>
    </w:p>
    <w:p w:rsidRPr="006C5112" w:rsidR="005613FF" w:rsidP="004E3CA4" w:rsidRDefault="00B82E18">
      <w:pPr>
        <w:numPr>
          <w:ilvl w:val="0"/>
          <w:numId w:val="32"/>
        </w:numPr>
        <w:autoSpaceDE w:val="0"/>
        <w:autoSpaceDN w:val="0"/>
        <w:adjustRightInd w:val="0"/>
        <w:jc w:val="both"/>
        <w:rPr>
          <w:rFonts w:ascii="Arial" w:hAnsi="Arial" w:cs="Arial"/>
        </w:rPr>
      </w:pPr>
      <w:r>
        <w:rPr>
          <w:rFonts w:ascii="Arial" w:hAnsi="Arial" w:eastAsia="Arial" w:cs="Arial"/>
          <w:bdr w:val="nil"/>
          <w:lang w:val="cy-GB"/>
        </w:rPr>
        <w:t>Rhoi arweiniad i weithwyr ar sut beth yw amgylchedd cwsg diogel i rieni/warcheidwad a babanod gan ddefnyddio tystiolaeth genedlaethol a rhyngwladol gyfredol.</w:t>
      </w:r>
    </w:p>
    <w:p w:rsidRPr="006C5112" w:rsidR="005613FF" w:rsidP="004E3CA4" w:rsidRDefault="00B82E18">
      <w:pPr>
        <w:numPr>
          <w:ilvl w:val="0"/>
          <w:numId w:val="32"/>
        </w:numPr>
        <w:autoSpaceDE w:val="0"/>
        <w:autoSpaceDN w:val="0"/>
        <w:adjustRightInd w:val="0"/>
        <w:jc w:val="both"/>
        <w:rPr>
          <w:rFonts w:ascii="Arial" w:hAnsi="Arial" w:cs="Arial"/>
        </w:rPr>
      </w:pPr>
      <w:r>
        <w:rPr>
          <w:rFonts w:ascii="Arial" w:hAnsi="Arial" w:eastAsia="Arial" w:cs="Arial"/>
          <w:bdr w:val="nil"/>
          <w:lang w:val="cy-GB"/>
        </w:rPr>
        <w:t xml:space="preserve">Cynyddu gwybodaeth a dealltwriaeth gweithwyr o'r ffactorau risg. </w:t>
      </w:r>
    </w:p>
    <w:p w:rsidRPr="006C5112" w:rsidR="007036B6" w:rsidP="004E3CA4" w:rsidRDefault="00B82E18">
      <w:pPr>
        <w:numPr>
          <w:ilvl w:val="0"/>
          <w:numId w:val="32"/>
        </w:numPr>
        <w:autoSpaceDE w:val="0"/>
        <w:autoSpaceDN w:val="0"/>
        <w:adjustRightInd w:val="0"/>
        <w:jc w:val="both"/>
        <w:rPr>
          <w:rFonts w:ascii="Arial" w:hAnsi="Arial" w:cs="Arial"/>
        </w:rPr>
      </w:pPr>
      <w:r>
        <w:rPr>
          <w:rFonts w:ascii="Arial" w:hAnsi="Arial" w:eastAsia="Arial" w:cs="Arial"/>
          <w:bdr w:val="nil"/>
          <w:lang w:val="cy-GB"/>
        </w:rPr>
        <w:t xml:space="preserve">Ymgysylltu â'r rhieni/gwarcheidwaid i gynyddu eu gwybodaeth a'u dealltwriaeth o'r risgiau sy'n gysylltiedig â chydgysgu bwriadol ac anfwriadol a rhannu gwely. </w:t>
      </w:r>
    </w:p>
    <w:p w:rsidRPr="006C5112" w:rsidR="005613FF" w:rsidP="004E3CA4" w:rsidRDefault="00B82E18">
      <w:pPr>
        <w:numPr>
          <w:ilvl w:val="0"/>
          <w:numId w:val="32"/>
        </w:numPr>
        <w:autoSpaceDE w:val="0"/>
        <w:autoSpaceDN w:val="0"/>
        <w:adjustRightInd w:val="0"/>
        <w:jc w:val="both"/>
        <w:rPr>
          <w:rFonts w:ascii="Arial" w:hAnsi="Arial" w:cs="Arial"/>
        </w:rPr>
      </w:pPr>
      <w:r>
        <w:rPr>
          <w:rFonts w:ascii="Arial" w:hAnsi="Arial" w:eastAsia="Arial" w:cs="Arial"/>
          <w:bdr w:val="nil"/>
          <w:lang w:val="cy-GB"/>
        </w:rPr>
        <w:t>Cynorthwyo gweithwyr ym mhob sefydliad i gyfrannu at hyrwyddo'r cyngor a'r ddealltwriaeth a rhoi gwybod i bobl ym mhle mae modd cael rhagor o wybodaeth.</w:t>
      </w:r>
    </w:p>
    <w:p w:rsidR="009500ED" w:rsidP="004E3CA4" w:rsidRDefault="009500ED">
      <w:pPr>
        <w:autoSpaceDE w:val="0"/>
        <w:autoSpaceDN w:val="0"/>
        <w:adjustRightInd w:val="0"/>
        <w:jc w:val="both"/>
        <w:rPr>
          <w:rFonts w:ascii="Arial" w:hAnsi="Arial" w:cs="Arial"/>
          <w:b/>
          <w:bCs/>
          <w:sz w:val="28"/>
          <w:szCs w:val="28"/>
        </w:rPr>
      </w:pPr>
    </w:p>
    <w:p w:rsidR="00C754A5" w:rsidP="004E3CA4" w:rsidRDefault="00C754A5">
      <w:pPr>
        <w:autoSpaceDE w:val="0"/>
        <w:autoSpaceDN w:val="0"/>
        <w:adjustRightInd w:val="0"/>
        <w:jc w:val="both"/>
        <w:rPr>
          <w:rFonts w:ascii="Arial" w:hAnsi="Arial" w:cs="Arial"/>
          <w:b/>
          <w:bCs/>
          <w:sz w:val="28"/>
          <w:szCs w:val="28"/>
        </w:rPr>
      </w:pPr>
    </w:p>
    <w:p w:rsidRPr="006C5112" w:rsidR="00A65991" w:rsidP="004E3CA4" w:rsidRDefault="00B82E18">
      <w:pPr>
        <w:autoSpaceDE w:val="0"/>
        <w:autoSpaceDN w:val="0"/>
        <w:adjustRightInd w:val="0"/>
        <w:jc w:val="both"/>
        <w:rPr>
          <w:rFonts w:ascii="Arial" w:hAnsi="Arial" w:cs="Arial"/>
          <w:b/>
          <w:bCs/>
        </w:rPr>
      </w:pPr>
      <w:r>
        <w:rPr>
          <w:rFonts w:ascii="Arial" w:hAnsi="Arial" w:eastAsia="Arial" w:cs="Arial"/>
          <w:b/>
          <w:bCs/>
          <w:sz w:val="28"/>
          <w:szCs w:val="28"/>
          <w:bdr w:val="nil"/>
          <w:lang w:val="cy-GB"/>
        </w:rPr>
        <w:t>Cwsg Diogel</w:t>
      </w:r>
    </w:p>
    <w:p w:rsidRPr="006C5112" w:rsidR="00D96C24" w:rsidP="004E3CA4" w:rsidRDefault="00D96C24">
      <w:pPr>
        <w:autoSpaceDE w:val="0"/>
        <w:autoSpaceDN w:val="0"/>
        <w:adjustRightInd w:val="0"/>
        <w:jc w:val="both"/>
        <w:rPr>
          <w:rFonts w:ascii="Arial" w:hAnsi="Arial" w:cs="Arial"/>
        </w:rPr>
      </w:pPr>
    </w:p>
    <w:p w:rsidR="000C78AB" w:rsidP="004E3CA4" w:rsidRDefault="00B82E18">
      <w:pPr>
        <w:autoSpaceDE w:val="0"/>
        <w:autoSpaceDN w:val="0"/>
        <w:adjustRightInd w:val="0"/>
        <w:jc w:val="both"/>
        <w:rPr>
          <w:rFonts w:ascii="Arial" w:hAnsi="Arial" w:cs="Arial"/>
        </w:rPr>
      </w:pPr>
      <w:r>
        <w:rPr>
          <w:rFonts w:ascii="Arial" w:hAnsi="Arial" w:eastAsia="Arial" w:cs="Arial"/>
          <w:bdr w:val="nil"/>
          <w:lang w:val="cy-GB"/>
        </w:rPr>
        <w:t>Yn gyffredinol, dydy gwelyau oedolion yma yn y gorllewin ddim wedi'u cynllunio ar gyfer babanod a phlantos bach. Mae hyn oherwydd y risgiau yma:</w:t>
      </w:r>
    </w:p>
    <w:p w:rsidRPr="006C5112" w:rsidR="00515115" w:rsidP="004E3CA4" w:rsidRDefault="00515115">
      <w:pPr>
        <w:autoSpaceDE w:val="0"/>
        <w:autoSpaceDN w:val="0"/>
        <w:adjustRightInd w:val="0"/>
        <w:jc w:val="both"/>
        <w:rPr>
          <w:rFonts w:ascii="Arial" w:hAnsi="Arial" w:cs="Arial"/>
        </w:rPr>
      </w:pPr>
    </w:p>
    <w:p w:rsidR="004E3CA4" w:rsidP="004E3CA4" w:rsidRDefault="00B82E18">
      <w:pPr>
        <w:numPr>
          <w:ilvl w:val="0"/>
          <w:numId w:val="36"/>
        </w:numPr>
        <w:autoSpaceDE w:val="0"/>
        <w:autoSpaceDN w:val="0"/>
        <w:adjustRightInd w:val="0"/>
        <w:jc w:val="both"/>
        <w:rPr>
          <w:rFonts w:ascii="Arial" w:hAnsi="Arial" w:cs="Arial"/>
        </w:rPr>
      </w:pPr>
      <w:r>
        <w:rPr>
          <w:rFonts w:ascii="Arial" w:hAnsi="Arial" w:eastAsia="Arial" w:cs="Arial"/>
          <w:bdr w:val="nil"/>
          <w:lang w:val="cy-GB"/>
        </w:rPr>
        <w:t>Gall rhieni/gwarcheidwaid/plant eraill droi drosodd yn eu cwsg a mygu'r baban; gallai'r baban gael ei ddal rhwng y wal a'r gwely</w:t>
      </w:r>
    </w:p>
    <w:p w:rsidRPr="006C5112" w:rsidR="005613FF" w:rsidP="004E3CA4" w:rsidRDefault="00B82E18">
      <w:pPr>
        <w:numPr>
          <w:ilvl w:val="0"/>
          <w:numId w:val="36"/>
        </w:numPr>
        <w:autoSpaceDE w:val="0"/>
        <w:autoSpaceDN w:val="0"/>
        <w:adjustRightInd w:val="0"/>
        <w:jc w:val="both"/>
        <w:rPr>
          <w:rFonts w:ascii="Arial" w:hAnsi="Arial" w:cs="Arial"/>
        </w:rPr>
      </w:pPr>
      <w:r>
        <w:rPr>
          <w:rFonts w:ascii="Arial" w:hAnsi="Arial" w:eastAsia="Arial" w:cs="Arial"/>
          <w:bdr w:val="nil"/>
          <w:lang w:val="cy-GB"/>
        </w:rPr>
        <w:t>Gallai'r baban gwympo allan o'r gwely a chael ei anafu</w:t>
      </w:r>
    </w:p>
    <w:p w:rsidR="003536EB" w:rsidP="004E3CA4" w:rsidRDefault="00B82E18">
      <w:pPr>
        <w:numPr>
          <w:ilvl w:val="0"/>
          <w:numId w:val="36"/>
        </w:numPr>
        <w:autoSpaceDE w:val="0"/>
        <w:autoSpaceDN w:val="0"/>
        <w:adjustRightInd w:val="0"/>
        <w:jc w:val="both"/>
        <w:rPr>
          <w:rFonts w:ascii="Arial" w:hAnsi="Arial" w:cs="Arial"/>
        </w:rPr>
      </w:pPr>
      <w:r>
        <w:rPr>
          <w:rFonts w:ascii="Arial" w:hAnsi="Arial" w:eastAsia="Arial" w:cs="Arial"/>
          <w:bdr w:val="nil"/>
          <w:lang w:val="cy-GB"/>
        </w:rPr>
        <w:t>Gall y baban fynd yn rhy boeth</w:t>
      </w:r>
    </w:p>
    <w:p w:rsidR="00C746AF" w:rsidP="004E3CA4" w:rsidRDefault="00B82E18">
      <w:pPr>
        <w:numPr>
          <w:ilvl w:val="0"/>
          <w:numId w:val="36"/>
        </w:numPr>
        <w:autoSpaceDE w:val="0"/>
        <w:autoSpaceDN w:val="0"/>
        <w:adjustRightInd w:val="0"/>
        <w:jc w:val="both"/>
        <w:rPr>
          <w:rFonts w:ascii="Arial" w:hAnsi="Arial" w:cs="Arial"/>
        </w:rPr>
      </w:pPr>
      <w:r>
        <w:rPr>
          <w:rFonts w:ascii="Arial" w:hAnsi="Arial" w:eastAsia="Arial" w:cs="Arial"/>
          <w:bdr w:val="nil"/>
          <w:lang w:val="cy-GB"/>
        </w:rPr>
        <w:t xml:space="preserve">Perygl o fynd ynghlwm yn y dillad gwely </w:t>
      </w:r>
    </w:p>
    <w:p w:rsidRPr="006C5112" w:rsidR="00C746AF" w:rsidP="004E3CA4" w:rsidRDefault="00B82E18">
      <w:pPr>
        <w:numPr>
          <w:ilvl w:val="0"/>
          <w:numId w:val="36"/>
        </w:numPr>
        <w:autoSpaceDE w:val="0"/>
        <w:autoSpaceDN w:val="0"/>
        <w:adjustRightInd w:val="0"/>
        <w:jc w:val="both"/>
        <w:rPr>
          <w:rFonts w:ascii="Arial" w:hAnsi="Arial" w:cs="Arial"/>
        </w:rPr>
      </w:pPr>
      <w:r>
        <w:rPr>
          <w:rFonts w:ascii="Arial" w:hAnsi="Arial" w:eastAsia="Arial" w:cs="Arial"/>
          <w:bdr w:val="nil"/>
          <w:lang w:val="cy-GB"/>
        </w:rPr>
        <w:t>Mae gobenyddion yn ffactor risg ac mae'r rhain, fel arfer, ar welyau oedolion.</w:t>
      </w:r>
    </w:p>
    <w:p w:rsidRPr="006C5112" w:rsidR="00A65991" w:rsidP="004E3CA4" w:rsidRDefault="00A65991">
      <w:pPr>
        <w:autoSpaceDE w:val="0"/>
        <w:autoSpaceDN w:val="0"/>
        <w:adjustRightInd w:val="0"/>
        <w:ind w:left="780"/>
        <w:jc w:val="both"/>
        <w:rPr>
          <w:rFonts w:ascii="Arial" w:hAnsi="Arial" w:cs="Arial"/>
        </w:rPr>
      </w:pPr>
    </w:p>
    <w:p w:rsidRPr="00F413F5" w:rsidR="00A65991" w:rsidP="004E3CA4" w:rsidRDefault="00B82E18">
      <w:pPr>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 xml:space="preserve">Ffactorau Risg </w:t>
      </w:r>
      <w:r w:rsidR="0013391D">
        <w:rPr>
          <w:rFonts w:ascii="Arial" w:hAnsi="Arial" w:eastAsia="Arial" w:cs="Arial"/>
          <w:b/>
          <w:bCs/>
          <w:sz w:val="28"/>
          <w:szCs w:val="28"/>
          <w:bdr w:val="nil"/>
          <w:lang w:val="cy-GB"/>
        </w:rPr>
        <w:t>ynghylch</w:t>
      </w:r>
      <w:r>
        <w:rPr>
          <w:rFonts w:ascii="Arial" w:hAnsi="Arial" w:eastAsia="Arial" w:cs="Arial"/>
          <w:b/>
          <w:bCs/>
          <w:sz w:val="28"/>
          <w:szCs w:val="28"/>
          <w:bdr w:val="nil"/>
          <w:lang w:val="cy-GB"/>
        </w:rPr>
        <w:t xml:space="preserve"> Marwolaeth Annisgwyl mewn Plentyndod  </w:t>
      </w:r>
    </w:p>
    <w:p w:rsidR="00A8147E" w:rsidP="004E3CA4" w:rsidRDefault="00A8147E">
      <w:pPr>
        <w:autoSpaceDE w:val="0"/>
        <w:autoSpaceDN w:val="0"/>
        <w:adjustRightInd w:val="0"/>
        <w:jc w:val="both"/>
        <w:rPr>
          <w:rFonts w:ascii="Arial" w:hAnsi="Arial" w:cs="Arial"/>
          <w:b/>
          <w:bCs/>
        </w:rPr>
      </w:pPr>
    </w:p>
    <w:p w:rsidRPr="006C5112" w:rsidR="00995CE3" w:rsidP="004E3CA4" w:rsidRDefault="00B82E18">
      <w:pPr>
        <w:autoSpaceDE w:val="0"/>
        <w:autoSpaceDN w:val="0"/>
        <w:adjustRightInd w:val="0"/>
        <w:jc w:val="both"/>
        <w:rPr>
          <w:rFonts w:ascii="Arial" w:hAnsi="Arial" w:cs="Arial"/>
          <w:b/>
          <w:bCs/>
        </w:rPr>
      </w:pPr>
      <w:r>
        <w:rPr>
          <w:rFonts w:ascii="Arial" w:hAnsi="Arial" w:eastAsia="Arial" w:cs="Arial"/>
          <w:b/>
          <w:bCs/>
          <w:bdr w:val="nil"/>
          <w:lang w:val="cy-GB"/>
        </w:rPr>
        <w:t xml:space="preserve">Ffactorau risg penodol sy'n gysylltiedig â Rhieni/Gwarcheidwaid: </w:t>
      </w:r>
    </w:p>
    <w:p w:rsidRPr="006C5112" w:rsidR="00264F2E" w:rsidP="004E3CA4" w:rsidRDefault="00264F2E">
      <w:pPr>
        <w:autoSpaceDE w:val="0"/>
        <w:autoSpaceDN w:val="0"/>
        <w:adjustRightInd w:val="0"/>
        <w:jc w:val="both"/>
        <w:rPr>
          <w:rFonts w:ascii="Arial" w:hAnsi="Arial" w:cs="Arial"/>
          <w:b/>
          <w:bCs/>
        </w:rPr>
      </w:pPr>
    </w:p>
    <w:p w:rsidR="009262C2" w:rsidP="009262C2"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t>Mae mamau o dan 20 oed 3-4 gwaith yn fwy tebygol o gael baban sy'n marw o farwolaeth yn y crud</w:t>
      </w:r>
    </w:p>
    <w:p w:rsidR="00A8147E" w:rsidP="004E3CA4"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t>Rhieni/Gwarcheidwaid sy'n ysmygu (ni waeth ble na phryd maen nhw'n ysmygu) ac yn enwedig os oedd y fam yn ysmygu yn ystod beichiogrwydd</w:t>
      </w:r>
    </w:p>
    <w:p w:rsidRPr="006C5112" w:rsidR="005613FF" w:rsidP="004E3CA4"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t>Rhieni/Gwarcheidwaid sydd wedi bod yn yfed alcohol</w:t>
      </w:r>
    </w:p>
    <w:p w:rsidRPr="006C5112" w:rsidR="005613FF" w:rsidP="004E3CA4"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t>Rhieni/Gwarcheidwaid sydd wedi cymryd meddyginiaeth neu gyffuriau ar bresgripsiwn a all beri iddyn nhw gysgu'n drymach, neu sylweddau heb bresgripsiwn neu anghyfreithlon fel canabis</w:t>
      </w:r>
    </w:p>
    <w:p w:rsidRPr="006C5112" w:rsidR="005613FF" w:rsidP="004E3CA4"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t>Rhieni/Gwarcheidwaid sydd wedi cael anesthetig ar ôl llawdriniaeth mewn canolfan gofal oriau dydd</w:t>
      </w:r>
    </w:p>
    <w:p w:rsidRPr="006C5112" w:rsidR="005613FF" w:rsidP="004E3CA4"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lastRenderedPageBreak/>
        <w:t>Rhieni/Gwarcheidwaid sydd ag unrhyw salwch (corfforol neu feddyliol) neu mae cyflwr arnyn nhw (er enghraifft epilepsi neu'r ffliw) sy'n effeithio ar eu hymwybyddiaeth o'r baban</w:t>
      </w:r>
    </w:p>
    <w:p w:rsidRPr="006C5112" w:rsidR="005613FF" w:rsidP="004E3CA4"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t>Rhieni/Gwarcheidwaid sydd mor flinedig, bydden nhw'n ei chael hi'n anodd ymateb i'r baban; er enghraifft, ar ôl cael llai na 4 awr o gwsg yn ystod y 24 awr ddiwethaf</w:t>
      </w:r>
    </w:p>
    <w:p w:rsidR="003871E2" w:rsidP="004E3CA4"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t>Rhieni/Gwarcheidwaid sy'n cysgu gyda'u baban ar y soffa neu mewn cadair freichiau</w:t>
      </w:r>
    </w:p>
    <w:p w:rsidR="0013133A" w:rsidP="004E3CA4"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t>Hanes teuluol o Farwolaeth Sydyn mewn Plentyndod (o fewn blwyddyn gyntaf bywyd)</w:t>
      </w:r>
    </w:p>
    <w:p w:rsidRPr="006C5112" w:rsidR="00B44DD1" w:rsidP="004E3CA4" w:rsidRDefault="00B82E18">
      <w:pPr>
        <w:numPr>
          <w:ilvl w:val="0"/>
          <w:numId w:val="34"/>
        </w:numPr>
        <w:autoSpaceDE w:val="0"/>
        <w:autoSpaceDN w:val="0"/>
        <w:adjustRightInd w:val="0"/>
        <w:jc w:val="both"/>
        <w:rPr>
          <w:rFonts w:ascii="Arial" w:hAnsi="Arial" w:cs="Arial"/>
        </w:rPr>
      </w:pPr>
      <w:r>
        <w:rPr>
          <w:rFonts w:ascii="Arial" w:hAnsi="Arial" w:eastAsia="Arial" w:cs="Arial"/>
          <w:bdr w:val="nil"/>
          <w:lang w:val="cy-GB"/>
        </w:rPr>
        <w:t>Rhaid cynnig Rhaglen Gofal y Baban Nesaf (CONI) i rieni/warcheidwad</w:t>
      </w:r>
    </w:p>
    <w:p w:rsidR="00632AFB" w:rsidP="004E3CA4" w:rsidRDefault="00632AFB">
      <w:pPr>
        <w:autoSpaceDE w:val="0"/>
        <w:autoSpaceDN w:val="0"/>
        <w:adjustRightInd w:val="0"/>
        <w:jc w:val="both"/>
        <w:rPr>
          <w:rFonts w:ascii="Arial" w:hAnsi="Arial" w:cs="Arial"/>
          <w:b/>
          <w:bCs/>
        </w:rPr>
      </w:pPr>
    </w:p>
    <w:p w:rsidRPr="006C5112" w:rsidR="00A65991" w:rsidP="004E3CA4" w:rsidRDefault="00B82E18">
      <w:pPr>
        <w:autoSpaceDE w:val="0"/>
        <w:autoSpaceDN w:val="0"/>
        <w:adjustRightInd w:val="0"/>
        <w:jc w:val="both"/>
        <w:rPr>
          <w:rFonts w:ascii="Arial" w:hAnsi="Arial" w:cs="Arial"/>
          <w:b/>
          <w:bCs/>
        </w:rPr>
      </w:pPr>
      <w:r>
        <w:rPr>
          <w:rFonts w:ascii="Arial" w:hAnsi="Arial" w:eastAsia="Arial" w:cs="Arial"/>
          <w:b/>
          <w:bCs/>
          <w:bdr w:val="nil"/>
          <w:lang w:val="cy-GB"/>
        </w:rPr>
        <w:t>Ffactorau risg penodol sy'n gysylltiedig â'r plentyn/plant:</w:t>
      </w:r>
    </w:p>
    <w:p w:rsidRPr="006C5112" w:rsidR="00264F2E" w:rsidP="004E3CA4" w:rsidRDefault="00264F2E">
      <w:pPr>
        <w:autoSpaceDE w:val="0"/>
        <w:autoSpaceDN w:val="0"/>
        <w:adjustRightInd w:val="0"/>
        <w:jc w:val="both"/>
        <w:rPr>
          <w:rFonts w:ascii="Arial" w:hAnsi="Arial" w:cs="Arial"/>
          <w:b/>
          <w:bCs/>
        </w:rPr>
      </w:pPr>
    </w:p>
    <w:p w:rsidR="00A8147E" w:rsidP="004E3CA4" w:rsidRDefault="00B82E18">
      <w:pPr>
        <w:numPr>
          <w:ilvl w:val="0"/>
          <w:numId w:val="35"/>
        </w:numPr>
        <w:autoSpaceDE w:val="0"/>
        <w:autoSpaceDN w:val="0"/>
        <w:adjustRightInd w:val="0"/>
        <w:jc w:val="both"/>
        <w:rPr>
          <w:rFonts w:ascii="Arial" w:hAnsi="Arial" w:cs="Arial"/>
        </w:rPr>
      </w:pPr>
      <w:r>
        <w:rPr>
          <w:rFonts w:ascii="Arial" w:hAnsi="Arial" w:eastAsia="Arial" w:cs="Arial"/>
          <w:bdr w:val="nil"/>
          <w:lang w:val="cy-GB"/>
        </w:rPr>
        <w:t>Genedigaeth Gynamserol (cyn 37 wythnos)</w:t>
      </w:r>
    </w:p>
    <w:p w:rsidR="00A8147E" w:rsidP="004E3CA4" w:rsidRDefault="00B82E18">
      <w:pPr>
        <w:numPr>
          <w:ilvl w:val="0"/>
          <w:numId w:val="35"/>
        </w:numPr>
        <w:autoSpaceDE w:val="0"/>
        <w:autoSpaceDN w:val="0"/>
        <w:adjustRightInd w:val="0"/>
        <w:jc w:val="both"/>
        <w:rPr>
          <w:rFonts w:ascii="Arial" w:hAnsi="Arial" w:cs="Arial"/>
        </w:rPr>
      </w:pPr>
      <w:r>
        <w:rPr>
          <w:rFonts w:ascii="Arial" w:hAnsi="Arial" w:eastAsia="Arial" w:cs="Arial"/>
          <w:bdr w:val="nil"/>
          <w:lang w:val="cy-GB"/>
        </w:rPr>
        <w:t>Pwysau geni isel (llai na 2.5 cilogram neu 5.5 pwys)</w:t>
      </w:r>
    </w:p>
    <w:p w:rsidRPr="006C5112" w:rsidR="00264F2E" w:rsidP="004E3CA4" w:rsidRDefault="00B82E18">
      <w:pPr>
        <w:numPr>
          <w:ilvl w:val="0"/>
          <w:numId w:val="35"/>
        </w:numPr>
        <w:autoSpaceDE w:val="0"/>
        <w:autoSpaceDN w:val="0"/>
        <w:adjustRightInd w:val="0"/>
        <w:jc w:val="both"/>
        <w:rPr>
          <w:rFonts w:ascii="Arial" w:hAnsi="Arial" w:cs="Arial"/>
        </w:rPr>
      </w:pPr>
      <w:r>
        <w:rPr>
          <w:rFonts w:ascii="Arial" w:hAnsi="Arial" w:eastAsia="Arial" w:cs="Arial"/>
          <w:bdr w:val="nil"/>
          <w:lang w:val="cy-GB"/>
        </w:rPr>
        <w:t>Mae gwres uchel ar y baban — dylid gofyn am gymorth meddygol os 38°C neu'n uwch yw tymheredd baban llai na thri mis oed neu os 39°C neu'n uwch yw tymheredd baban rhwng tri a chwe mis oed</w:t>
      </w:r>
    </w:p>
    <w:p w:rsidR="003536EB" w:rsidP="004E3CA4" w:rsidRDefault="00B82E18">
      <w:pPr>
        <w:numPr>
          <w:ilvl w:val="0"/>
          <w:numId w:val="35"/>
        </w:numPr>
        <w:autoSpaceDE w:val="0"/>
        <w:autoSpaceDN w:val="0"/>
        <w:adjustRightInd w:val="0"/>
        <w:jc w:val="both"/>
        <w:rPr>
          <w:rFonts w:ascii="Arial" w:hAnsi="Arial" w:cs="Arial"/>
        </w:rPr>
      </w:pPr>
      <w:r>
        <w:rPr>
          <w:rFonts w:ascii="Arial" w:hAnsi="Arial" w:eastAsia="Arial" w:cs="Arial"/>
          <w:bdr w:val="nil"/>
          <w:lang w:val="cy-GB"/>
        </w:rPr>
        <w:t>Mae'r baban wedi bod yn sâl</w:t>
      </w:r>
    </w:p>
    <w:p w:rsidR="007F43B8" w:rsidP="004E3CA4" w:rsidRDefault="00B82E18">
      <w:pPr>
        <w:numPr>
          <w:ilvl w:val="0"/>
          <w:numId w:val="35"/>
        </w:numPr>
        <w:autoSpaceDE w:val="0"/>
        <w:autoSpaceDN w:val="0"/>
        <w:adjustRightInd w:val="0"/>
        <w:jc w:val="both"/>
        <w:rPr>
          <w:rFonts w:ascii="Arial" w:hAnsi="Arial" w:cs="Arial"/>
        </w:rPr>
      </w:pPr>
      <w:r>
        <w:rPr>
          <w:rFonts w:ascii="Arial" w:hAnsi="Arial" w:eastAsia="Arial" w:cs="Arial"/>
          <w:bdr w:val="nil"/>
          <w:lang w:val="cy-GB"/>
        </w:rPr>
        <w:t>Mae dillad gwely oedolion yn cael eu defnyddio ar gyfer y baban (yn enwedig gobenyddion)</w:t>
      </w:r>
    </w:p>
    <w:p w:rsidR="00D7781A" w:rsidP="004E3CA4" w:rsidRDefault="00B82E18">
      <w:pPr>
        <w:numPr>
          <w:ilvl w:val="0"/>
          <w:numId w:val="35"/>
        </w:numPr>
        <w:autoSpaceDE w:val="0"/>
        <w:autoSpaceDN w:val="0"/>
        <w:adjustRightInd w:val="0"/>
        <w:jc w:val="both"/>
        <w:rPr>
          <w:rFonts w:ascii="Arial" w:hAnsi="Arial" w:cs="Arial"/>
        </w:rPr>
      </w:pPr>
      <w:r>
        <w:rPr>
          <w:rFonts w:ascii="Arial" w:hAnsi="Arial" w:eastAsia="Arial" w:cs="Arial"/>
          <w:bdr w:val="nil"/>
          <w:lang w:val="cy-GB"/>
        </w:rPr>
        <w:t xml:space="preserve">Cysgu ar ei ben ei hun — baban llai na 6 mis yn cysgu yn ei ystafell ei hun </w:t>
      </w:r>
    </w:p>
    <w:p w:rsidR="009500ED" w:rsidP="00BE3067" w:rsidRDefault="009500ED">
      <w:pPr>
        <w:autoSpaceDE w:val="0"/>
        <w:autoSpaceDN w:val="0"/>
        <w:adjustRightInd w:val="0"/>
        <w:jc w:val="both"/>
        <w:rPr>
          <w:rFonts w:ascii="Arial" w:hAnsi="Arial" w:cs="Arial"/>
          <w:b/>
          <w:bCs/>
          <w:sz w:val="28"/>
          <w:szCs w:val="28"/>
        </w:rPr>
      </w:pPr>
    </w:p>
    <w:p w:rsidR="00C754A5" w:rsidP="00BE3067" w:rsidRDefault="00C754A5">
      <w:pPr>
        <w:autoSpaceDE w:val="0"/>
        <w:autoSpaceDN w:val="0"/>
        <w:adjustRightInd w:val="0"/>
        <w:jc w:val="both"/>
        <w:rPr>
          <w:rFonts w:ascii="Arial" w:hAnsi="Arial" w:cs="Arial"/>
          <w:b/>
          <w:bCs/>
          <w:sz w:val="28"/>
          <w:szCs w:val="28"/>
        </w:rPr>
      </w:pPr>
    </w:p>
    <w:p w:rsidR="00C754A5" w:rsidP="00BE3067" w:rsidRDefault="00C754A5">
      <w:pPr>
        <w:autoSpaceDE w:val="0"/>
        <w:autoSpaceDN w:val="0"/>
        <w:adjustRightInd w:val="0"/>
        <w:jc w:val="both"/>
        <w:rPr>
          <w:rFonts w:ascii="Arial" w:hAnsi="Arial" w:cs="Arial"/>
          <w:b/>
          <w:bCs/>
          <w:sz w:val="28"/>
          <w:szCs w:val="28"/>
        </w:rPr>
      </w:pPr>
    </w:p>
    <w:p w:rsidR="00C754A5" w:rsidP="00BE3067" w:rsidRDefault="00C754A5">
      <w:pPr>
        <w:autoSpaceDE w:val="0"/>
        <w:autoSpaceDN w:val="0"/>
        <w:adjustRightInd w:val="0"/>
        <w:jc w:val="both"/>
        <w:rPr>
          <w:rFonts w:ascii="Arial" w:hAnsi="Arial" w:cs="Arial"/>
          <w:b/>
          <w:bCs/>
          <w:sz w:val="28"/>
          <w:szCs w:val="28"/>
        </w:rPr>
      </w:pPr>
    </w:p>
    <w:p w:rsidR="00C754A5" w:rsidP="00BE3067" w:rsidRDefault="00C754A5">
      <w:pPr>
        <w:autoSpaceDE w:val="0"/>
        <w:autoSpaceDN w:val="0"/>
        <w:adjustRightInd w:val="0"/>
        <w:jc w:val="both"/>
        <w:rPr>
          <w:rFonts w:ascii="Arial" w:hAnsi="Arial" w:cs="Arial"/>
          <w:b/>
          <w:bCs/>
          <w:sz w:val="28"/>
          <w:szCs w:val="28"/>
        </w:rPr>
      </w:pPr>
    </w:p>
    <w:p w:rsidRPr="005F0189" w:rsidR="00BE3067" w:rsidP="00BE3067" w:rsidRDefault="00B82E18">
      <w:pPr>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 xml:space="preserve">Cyngor i rieni </w:t>
      </w:r>
      <w:r>
        <w:rPr>
          <w:rFonts w:ascii="Arial" w:hAnsi="Arial" w:eastAsia="Arial" w:cs="Arial"/>
          <w:bdr w:val="nil"/>
          <w:lang w:val="cy-GB"/>
        </w:rPr>
        <w:t>(Taflen “Safer sleep for babies”</w:t>
      </w:r>
      <w:r>
        <w:rPr>
          <w:rFonts w:ascii="Arial" w:hAnsi="Arial" w:eastAsia="Arial" w:cs="Arial"/>
          <w:b/>
          <w:bCs/>
          <w:sz w:val="28"/>
          <w:szCs w:val="28"/>
          <w:bdr w:val="nil"/>
          <w:lang w:val="cy-GB"/>
        </w:rPr>
        <w:t xml:space="preserve"> </w:t>
      </w:r>
      <w:r>
        <w:rPr>
          <w:rFonts w:ascii="Arial" w:hAnsi="Arial" w:eastAsia="Arial" w:cs="Arial"/>
          <w:bdr w:val="nil"/>
          <w:lang w:val="cy-GB"/>
        </w:rPr>
        <w:t>Ymddiriedolaeth 'The Lullaby Trust')</w:t>
      </w:r>
    </w:p>
    <w:p w:rsidR="00F20082" w:rsidP="00BE3067" w:rsidRDefault="00F20082">
      <w:pPr>
        <w:autoSpaceDE w:val="0"/>
        <w:autoSpaceDN w:val="0"/>
        <w:adjustRightInd w:val="0"/>
        <w:jc w:val="both"/>
        <w:rPr>
          <w:rFonts w:ascii="Arial" w:hAnsi="Arial" w:cs="Arial"/>
          <w:b/>
          <w:bCs/>
        </w:rPr>
      </w:pPr>
    </w:p>
    <w:p w:rsidR="00F20082" w:rsidP="00BE3067" w:rsidRDefault="00B82E18">
      <w:pPr>
        <w:autoSpaceDE w:val="0"/>
        <w:autoSpaceDN w:val="0"/>
        <w:adjustRightInd w:val="0"/>
        <w:jc w:val="both"/>
        <w:rPr>
          <w:rFonts w:ascii="Arial" w:hAnsi="Arial" w:cs="Arial"/>
          <w:b/>
          <w:bCs/>
        </w:rPr>
      </w:pPr>
      <w:r>
        <w:rPr>
          <w:rFonts w:ascii="Arial" w:hAnsi="Arial" w:eastAsia="Arial" w:cs="Arial"/>
          <w:b/>
          <w:bCs/>
          <w:bdr w:val="nil"/>
          <w:lang w:val="cy-GB"/>
        </w:rPr>
        <w:t>Pethau y gallwch chi eu gwneud:</w:t>
      </w:r>
    </w:p>
    <w:p w:rsidR="00194B5C" w:rsidP="00BE3067" w:rsidRDefault="00194B5C">
      <w:pPr>
        <w:autoSpaceDE w:val="0"/>
        <w:autoSpaceDN w:val="0"/>
        <w:adjustRightInd w:val="0"/>
        <w:jc w:val="both"/>
        <w:rPr>
          <w:rFonts w:ascii="Arial" w:hAnsi="Arial" w:cs="Arial"/>
          <w:b/>
          <w:bCs/>
        </w:rPr>
      </w:pPr>
    </w:p>
    <w:p w:rsidRPr="00F20082" w:rsidR="00F20082" w:rsidP="005F0189" w:rsidRDefault="00B82E18">
      <w:pPr>
        <w:numPr>
          <w:ilvl w:val="0"/>
          <w:numId w:val="42"/>
        </w:numPr>
        <w:autoSpaceDE w:val="0"/>
        <w:autoSpaceDN w:val="0"/>
        <w:adjustRightInd w:val="0"/>
        <w:jc w:val="both"/>
        <w:rPr>
          <w:rFonts w:ascii="Arial" w:hAnsi="Arial" w:cs="Arial"/>
        </w:rPr>
      </w:pPr>
      <w:r>
        <w:rPr>
          <w:rFonts w:ascii="Arial" w:hAnsi="Arial" w:eastAsia="Arial" w:cs="Arial"/>
          <w:bdr w:val="nil"/>
          <w:lang w:val="cy-GB"/>
        </w:rPr>
        <w:t>Rhoi'ch baban i gysgu ar ei gefn bob amser gyda'r traed yn erbyn troed y gwely a byth ar ei fola neu ar ei ochr.</w:t>
      </w:r>
    </w:p>
    <w:p w:rsidRPr="00F20082" w:rsidR="00F20082" w:rsidP="00F20082" w:rsidRDefault="00B82E18">
      <w:pPr>
        <w:numPr>
          <w:ilvl w:val="0"/>
          <w:numId w:val="42"/>
        </w:numPr>
        <w:autoSpaceDE w:val="0"/>
        <w:autoSpaceDN w:val="0"/>
        <w:adjustRightInd w:val="0"/>
        <w:rPr>
          <w:rFonts w:ascii="Arial" w:hAnsi="Arial" w:cs="Arial"/>
        </w:rPr>
      </w:pPr>
      <w:r>
        <w:rPr>
          <w:rFonts w:ascii="Arial" w:hAnsi="Arial" w:eastAsia="Arial" w:cs="Arial"/>
          <w:bdr w:val="nil"/>
          <w:lang w:val="cy-GB"/>
        </w:rPr>
        <w:t>Peidio ag ysmygu yn ystod beichiogrwydd ac ar ôl i'r baban gael ei eni.</w:t>
      </w:r>
    </w:p>
    <w:p w:rsidRPr="00F20082" w:rsidR="00F20082" w:rsidP="00F20082" w:rsidRDefault="00B82E18">
      <w:pPr>
        <w:numPr>
          <w:ilvl w:val="0"/>
          <w:numId w:val="42"/>
        </w:numPr>
        <w:autoSpaceDE w:val="0"/>
        <w:autoSpaceDN w:val="0"/>
        <w:adjustRightInd w:val="0"/>
        <w:rPr>
          <w:rFonts w:ascii="Arial" w:hAnsi="Arial" w:cs="Arial"/>
        </w:rPr>
      </w:pPr>
      <w:r>
        <w:rPr>
          <w:rFonts w:ascii="Arial" w:hAnsi="Arial" w:eastAsia="Arial" w:cs="Arial"/>
          <w:bdr w:val="nil"/>
          <w:lang w:val="cy-GB"/>
        </w:rPr>
        <w:t>Bwydo'ch baban o'r fron, os gallwch chi.</w:t>
      </w:r>
    </w:p>
    <w:p w:rsidR="00F20082" w:rsidP="00F20082" w:rsidRDefault="00B82E18">
      <w:pPr>
        <w:numPr>
          <w:ilvl w:val="0"/>
          <w:numId w:val="42"/>
        </w:numPr>
        <w:autoSpaceDE w:val="0"/>
        <w:autoSpaceDN w:val="0"/>
        <w:adjustRightInd w:val="0"/>
        <w:rPr>
          <w:rFonts w:ascii="Arial" w:hAnsi="Arial" w:cs="Arial"/>
        </w:rPr>
      </w:pPr>
      <w:r>
        <w:rPr>
          <w:rFonts w:ascii="Arial" w:hAnsi="Arial" w:eastAsia="Arial" w:cs="Arial"/>
          <w:bdr w:val="nil"/>
          <w:lang w:val="cy-GB"/>
        </w:rPr>
        <w:t>Rhoi'ch baban i gysgu mewn crud ar wahân neu fasged Moses (ei arwyneb cysgu ei hun) yn yr un ystafell â chi am y 6 mis cyntaf.</w:t>
      </w:r>
    </w:p>
    <w:p w:rsidRPr="00F20082" w:rsidR="005F0189" w:rsidP="005F0189" w:rsidRDefault="00B82E18">
      <w:pPr>
        <w:numPr>
          <w:ilvl w:val="0"/>
          <w:numId w:val="42"/>
        </w:numPr>
        <w:autoSpaceDE w:val="0"/>
        <w:autoSpaceDN w:val="0"/>
        <w:adjustRightInd w:val="0"/>
        <w:jc w:val="both"/>
        <w:rPr>
          <w:rFonts w:ascii="Arial" w:hAnsi="Arial" w:cs="Arial"/>
        </w:rPr>
      </w:pPr>
      <w:r>
        <w:rPr>
          <w:rFonts w:ascii="Arial" w:hAnsi="Arial" w:eastAsia="Arial" w:cs="Arial"/>
          <w:bdr w:val="nil"/>
          <w:lang w:val="cy-GB"/>
        </w:rPr>
        <w:t>Ar ôl bwydo yn ystod y nos, rhoi'ch baban yn ôl yn ei grud ei hun i gysgu.</w:t>
      </w:r>
    </w:p>
    <w:p w:rsidR="00F20082" w:rsidP="00F20082" w:rsidRDefault="00B82E18">
      <w:pPr>
        <w:numPr>
          <w:ilvl w:val="0"/>
          <w:numId w:val="42"/>
        </w:numPr>
        <w:autoSpaceDE w:val="0"/>
        <w:autoSpaceDN w:val="0"/>
        <w:adjustRightInd w:val="0"/>
        <w:rPr>
          <w:rFonts w:ascii="Arial" w:hAnsi="Arial" w:cs="Arial"/>
        </w:rPr>
      </w:pPr>
      <w:r>
        <w:rPr>
          <w:rFonts w:ascii="Arial" w:hAnsi="Arial" w:eastAsia="Arial" w:cs="Arial"/>
          <w:bdr w:val="nil"/>
          <w:lang w:val="cy-GB"/>
        </w:rPr>
        <w:t>Defnyddio matres solet, fflat, gwrth-ddŵr sydd mewn cyflwr da. Dydy gwelyau dŵr, bagiau ffa a matresi llipa ddim yn addas.</w:t>
      </w:r>
    </w:p>
    <w:p w:rsidR="00F20082" w:rsidP="00F20082" w:rsidRDefault="00F20082">
      <w:pPr>
        <w:autoSpaceDE w:val="0"/>
        <w:autoSpaceDN w:val="0"/>
        <w:adjustRightInd w:val="0"/>
        <w:ind w:left="360"/>
        <w:rPr>
          <w:rFonts w:ascii="Arial" w:hAnsi="Arial" w:cs="Arial"/>
        </w:rPr>
      </w:pPr>
    </w:p>
    <w:p w:rsidR="00B82E18" w:rsidP="00F20082" w:rsidRDefault="00B82E18">
      <w:pPr>
        <w:autoSpaceDE w:val="0"/>
        <w:autoSpaceDN w:val="0"/>
        <w:adjustRightInd w:val="0"/>
        <w:ind w:left="360"/>
        <w:rPr>
          <w:rFonts w:ascii="Arial" w:hAnsi="Arial" w:cs="Arial"/>
        </w:rPr>
      </w:pPr>
    </w:p>
    <w:p w:rsidR="00B82E18" w:rsidP="00F20082" w:rsidRDefault="00B82E18">
      <w:pPr>
        <w:autoSpaceDE w:val="0"/>
        <w:autoSpaceDN w:val="0"/>
        <w:adjustRightInd w:val="0"/>
        <w:ind w:left="360"/>
        <w:rPr>
          <w:rFonts w:ascii="Arial" w:hAnsi="Arial" w:cs="Arial"/>
        </w:rPr>
      </w:pPr>
    </w:p>
    <w:p w:rsidRPr="00F20082" w:rsidR="00B82E18" w:rsidP="00F20082" w:rsidRDefault="00B82E18">
      <w:pPr>
        <w:autoSpaceDE w:val="0"/>
        <w:autoSpaceDN w:val="0"/>
        <w:adjustRightInd w:val="0"/>
        <w:ind w:left="360"/>
        <w:rPr>
          <w:rFonts w:ascii="Arial" w:hAnsi="Arial" w:cs="Arial"/>
        </w:rPr>
      </w:pPr>
    </w:p>
    <w:p w:rsidR="00F20082" w:rsidP="00BE3067" w:rsidRDefault="00B82E18">
      <w:pPr>
        <w:autoSpaceDE w:val="0"/>
        <w:autoSpaceDN w:val="0"/>
        <w:adjustRightInd w:val="0"/>
        <w:jc w:val="both"/>
        <w:rPr>
          <w:rFonts w:ascii="Arial" w:hAnsi="Arial" w:cs="Arial"/>
          <w:b/>
          <w:bCs/>
        </w:rPr>
      </w:pPr>
      <w:r>
        <w:rPr>
          <w:rFonts w:ascii="Arial" w:hAnsi="Arial" w:eastAsia="Arial" w:cs="Arial"/>
          <w:b/>
          <w:bCs/>
          <w:bdr w:val="nil"/>
          <w:lang w:val="cy-GB"/>
        </w:rPr>
        <w:lastRenderedPageBreak/>
        <w:t>Pethau i'w hosgoi:</w:t>
      </w:r>
    </w:p>
    <w:p w:rsidR="00194B5C" w:rsidP="00BE3067" w:rsidRDefault="00194B5C">
      <w:pPr>
        <w:autoSpaceDE w:val="0"/>
        <w:autoSpaceDN w:val="0"/>
        <w:adjustRightInd w:val="0"/>
        <w:jc w:val="both"/>
        <w:rPr>
          <w:rFonts w:ascii="Arial" w:hAnsi="Arial" w:cs="Arial"/>
          <w:b/>
          <w:bCs/>
        </w:rPr>
      </w:pPr>
    </w:p>
    <w:p w:rsidR="00F20082" w:rsidP="00F20082" w:rsidRDefault="00B82E18">
      <w:pPr>
        <w:numPr>
          <w:ilvl w:val="0"/>
          <w:numId w:val="41"/>
        </w:numPr>
        <w:autoSpaceDE w:val="0"/>
        <w:autoSpaceDN w:val="0"/>
        <w:adjustRightInd w:val="0"/>
        <w:jc w:val="both"/>
        <w:rPr>
          <w:rFonts w:ascii="Arial" w:hAnsi="Arial" w:cs="Arial"/>
        </w:rPr>
      </w:pPr>
      <w:r>
        <w:rPr>
          <w:rFonts w:ascii="Arial" w:hAnsi="Arial" w:eastAsia="Arial" w:cs="Arial"/>
          <w:bdr w:val="nil"/>
          <w:lang w:val="cy-GB"/>
        </w:rPr>
        <w:t>Peidiwch byth â chydgysgu na rhoi eich hun mewn sefyllfa lle gallwch chi gwympo i gysgu gyda'ch baban ar soffa neu gadair freichiau.</w:t>
      </w:r>
    </w:p>
    <w:p w:rsidRPr="006C5112" w:rsidR="00F20082" w:rsidP="00F20082" w:rsidRDefault="00B82E18">
      <w:pPr>
        <w:numPr>
          <w:ilvl w:val="0"/>
          <w:numId w:val="41"/>
        </w:numPr>
        <w:autoSpaceDE w:val="0"/>
        <w:autoSpaceDN w:val="0"/>
        <w:adjustRightInd w:val="0"/>
        <w:jc w:val="both"/>
        <w:rPr>
          <w:rFonts w:ascii="Arial" w:hAnsi="Arial" w:cs="Arial"/>
        </w:rPr>
      </w:pPr>
      <w:r>
        <w:rPr>
          <w:rFonts w:ascii="Arial" w:hAnsi="Arial" w:eastAsia="Arial" w:cs="Arial"/>
          <w:bdr w:val="nil"/>
          <w:lang w:val="cy-GB"/>
        </w:rPr>
        <w:t>Peidiwch â chysgu yn yr un gwely â'ch baban os ydych chi'n ysmygu, yn yfed alcohol, yn cymryd cyffuriau neu'n flinedig dros ben, neu os cafodd eich baban ei eni'n gynnar neu os oedd ganddo bwysau geni isel.</w:t>
      </w:r>
    </w:p>
    <w:p w:rsidR="005F0189" w:rsidP="005F0189" w:rsidRDefault="00B82E18">
      <w:pPr>
        <w:numPr>
          <w:ilvl w:val="0"/>
          <w:numId w:val="41"/>
        </w:numPr>
        <w:autoSpaceDE w:val="0"/>
        <w:autoSpaceDN w:val="0"/>
        <w:adjustRightInd w:val="0"/>
        <w:jc w:val="both"/>
        <w:rPr>
          <w:rFonts w:ascii="Arial" w:hAnsi="Arial" w:cs="Arial"/>
        </w:rPr>
      </w:pPr>
      <w:r>
        <w:rPr>
          <w:rFonts w:ascii="Arial" w:hAnsi="Arial" w:eastAsia="Arial" w:cs="Arial"/>
          <w:bdr w:val="nil"/>
          <w:lang w:val="cy-GB"/>
        </w:rPr>
        <w:t>Peidiwch â gadael i'ch baban fynd yn rhy boeth — cadwch yr ystafell rhwng 16 ac 20°C a pheidiwch â rhoi gormod o ddillad / ddillad gwely arno.</w:t>
      </w:r>
    </w:p>
    <w:p w:rsidR="00BE3067" w:rsidP="00BE3067" w:rsidRDefault="00B82E18">
      <w:pPr>
        <w:numPr>
          <w:ilvl w:val="0"/>
          <w:numId w:val="41"/>
        </w:numPr>
        <w:autoSpaceDE w:val="0"/>
        <w:autoSpaceDN w:val="0"/>
        <w:adjustRightInd w:val="0"/>
        <w:jc w:val="both"/>
        <w:rPr>
          <w:rFonts w:ascii="Arial" w:hAnsi="Arial" w:cs="Arial"/>
        </w:rPr>
      </w:pPr>
      <w:r>
        <w:rPr>
          <w:rFonts w:ascii="Arial" w:hAnsi="Arial" w:eastAsia="Arial" w:cs="Arial"/>
          <w:bdr w:val="nil"/>
          <w:lang w:val="cy-GB"/>
        </w:rPr>
        <w:t>Peidiwch â gorchuddio wyneb neu ben eich baban wrth gysgu, na defnyddio dillad gwely rhydd.</w:t>
      </w:r>
    </w:p>
    <w:p w:rsidRPr="006C5112" w:rsidR="00BE3067" w:rsidP="00BE3067" w:rsidRDefault="00BE3067">
      <w:pPr>
        <w:autoSpaceDE w:val="0"/>
        <w:autoSpaceDN w:val="0"/>
        <w:adjustRightInd w:val="0"/>
        <w:jc w:val="both"/>
        <w:rPr>
          <w:rFonts w:ascii="Arial" w:hAnsi="Arial" w:cs="Arial"/>
        </w:rPr>
      </w:pPr>
    </w:p>
    <w:p w:rsidRPr="006C5112" w:rsidR="00BE3067" w:rsidP="00BE3067" w:rsidRDefault="00B82E18">
      <w:pPr>
        <w:autoSpaceDE w:val="0"/>
        <w:autoSpaceDN w:val="0"/>
        <w:adjustRightInd w:val="0"/>
        <w:jc w:val="both"/>
        <w:rPr>
          <w:rFonts w:ascii="Arial" w:hAnsi="Arial" w:cs="Arial"/>
        </w:rPr>
      </w:pPr>
      <w:r>
        <w:rPr>
          <w:rFonts w:ascii="Arial" w:hAnsi="Arial" w:eastAsia="Arial" w:cs="Arial"/>
          <w:bdr w:val="nil"/>
          <w:lang w:val="cy-GB"/>
        </w:rPr>
        <w:t xml:space="preserve">Cydnabyddir bod cyd-cysgu â baban yn arfer gan rai diwylliannau a grwpiau cymdeithasol sy'n rhan o'u dull rhianta. Mae'n bwysig felly bod gweithwyr proffesiynol yn sensitif i hyn ac yn hyrwyddo cyngor cwsg diogel ymhlith y teuluoedd yma yn unol â'r arweiniad.  </w:t>
      </w:r>
    </w:p>
    <w:p w:rsidRPr="006C5112" w:rsidR="00BE3067" w:rsidP="00BE3067" w:rsidRDefault="00BE3067">
      <w:pPr>
        <w:autoSpaceDE w:val="0"/>
        <w:autoSpaceDN w:val="0"/>
        <w:adjustRightInd w:val="0"/>
        <w:jc w:val="both"/>
        <w:rPr>
          <w:rFonts w:ascii="Arial" w:hAnsi="Arial" w:cs="Arial"/>
        </w:rPr>
      </w:pPr>
    </w:p>
    <w:p w:rsidRPr="006C5112" w:rsidR="003536EB" w:rsidP="004E3CA4" w:rsidRDefault="00B82E18">
      <w:pPr>
        <w:autoSpaceDE w:val="0"/>
        <w:autoSpaceDN w:val="0"/>
        <w:adjustRightInd w:val="0"/>
        <w:jc w:val="both"/>
        <w:rPr>
          <w:rFonts w:ascii="Arial" w:hAnsi="Arial" w:cs="Arial"/>
        </w:rPr>
      </w:pPr>
      <w:r>
        <w:rPr>
          <w:rFonts w:ascii="Arial" w:hAnsi="Arial" w:eastAsia="Arial" w:cs="Arial"/>
          <w:bdr w:val="nil"/>
          <w:lang w:val="cy-GB"/>
        </w:rPr>
        <w:t>Os yw rhieni/gwarcheidwaid yn gwneud penderfyniad gwybodus i rannu gwely â'u baban ar gyfer bwydo o'r fron, neu am unrhyw reswm arall, dylid eu cynghori i ddilyn y cyngor uchod a gwneud y canlynol hefyd:</w:t>
      </w:r>
    </w:p>
    <w:p w:rsidRPr="006C5112" w:rsidR="00552D77" w:rsidP="004E3CA4" w:rsidRDefault="00552D77">
      <w:pPr>
        <w:autoSpaceDE w:val="0"/>
        <w:autoSpaceDN w:val="0"/>
        <w:adjustRightInd w:val="0"/>
        <w:jc w:val="both"/>
        <w:rPr>
          <w:rFonts w:ascii="Arial" w:hAnsi="Arial" w:cs="Arial"/>
        </w:rPr>
      </w:pPr>
    </w:p>
    <w:p w:rsidRPr="006C5112" w:rsidR="003536EB" w:rsidP="004E3CA4" w:rsidRDefault="00B82E18">
      <w:pPr>
        <w:numPr>
          <w:ilvl w:val="0"/>
          <w:numId w:val="37"/>
        </w:numPr>
        <w:autoSpaceDE w:val="0"/>
        <w:autoSpaceDN w:val="0"/>
        <w:adjustRightInd w:val="0"/>
        <w:jc w:val="both"/>
        <w:rPr>
          <w:rFonts w:ascii="Arial" w:hAnsi="Arial" w:cs="Arial"/>
        </w:rPr>
      </w:pPr>
      <w:r>
        <w:rPr>
          <w:rFonts w:ascii="Arial" w:hAnsi="Arial" w:eastAsia="Arial" w:cs="Arial"/>
          <w:bdr w:val="nil"/>
          <w:lang w:val="cy-GB"/>
        </w:rPr>
        <w:t>Cadw'r baban i ffwrdd o'r gobenyddion.</w:t>
      </w:r>
    </w:p>
    <w:p w:rsidRPr="006C5112" w:rsidR="003536EB" w:rsidP="004E3CA4" w:rsidRDefault="00B82E18">
      <w:pPr>
        <w:numPr>
          <w:ilvl w:val="0"/>
          <w:numId w:val="37"/>
        </w:numPr>
        <w:autoSpaceDE w:val="0"/>
        <w:autoSpaceDN w:val="0"/>
        <w:adjustRightInd w:val="0"/>
        <w:jc w:val="both"/>
        <w:rPr>
          <w:rFonts w:ascii="Arial" w:hAnsi="Arial" w:cs="Arial"/>
        </w:rPr>
      </w:pPr>
      <w:r>
        <w:rPr>
          <w:rFonts w:ascii="Arial" w:hAnsi="Arial" w:eastAsia="Arial" w:cs="Arial"/>
          <w:bdr w:val="nil"/>
          <w:lang w:val="cy-GB"/>
        </w:rPr>
        <w:t>Sicrhau na all y baban gwympo o'r gwely na chael ei ddal rhwng y fatres a'r wal.</w:t>
      </w:r>
    </w:p>
    <w:p w:rsidRPr="006C5112" w:rsidR="003536EB" w:rsidP="004E3CA4" w:rsidRDefault="00B82E18">
      <w:pPr>
        <w:numPr>
          <w:ilvl w:val="0"/>
          <w:numId w:val="37"/>
        </w:numPr>
        <w:autoSpaceDE w:val="0"/>
        <w:autoSpaceDN w:val="0"/>
        <w:adjustRightInd w:val="0"/>
        <w:jc w:val="both"/>
        <w:rPr>
          <w:rFonts w:ascii="Arial" w:hAnsi="Arial" w:cs="Arial"/>
        </w:rPr>
      </w:pPr>
      <w:r>
        <w:rPr>
          <w:rFonts w:ascii="Arial" w:hAnsi="Arial" w:eastAsia="Arial" w:cs="Arial"/>
          <w:bdr w:val="nil"/>
          <w:lang w:val="cy-GB"/>
        </w:rPr>
        <w:t>Sicrhau na all y dillad gwely orchuddio wyneb y baban, ac na all y baban fynd o dan gwrlid oedolyn.</w:t>
      </w:r>
    </w:p>
    <w:p w:rsidRPr="006C5112" w:rsidR="003536EB" w:rsidP="004E3CA4" w:rsidRDefault="00B82E18">
      <w:pPr>
        <w:numPr>
          <w:ilvl w:val="0"/>
          <w:numId w:val="37"/>
        </w:numPr>
        <w:autoSpaceDE w:val="0"/>
        <w:autoSpaceDN w:val="0"/>
        <w:adjustRightInd w:val="0"/>
        <w:jc w:val="both"/>
        <w:rPr>
          <w:rFonts w:ascii="Arial" w:hAnsi="Arial" w:cs="Arial"/>
        </w:rPr>
      </w:pPr>
      <w:r>
        <w:rPr>
          <w:rFonts w:ascii="Arial" w:hAnsi="Arial" w:eastAsia="Arial" w:cs="Arial"/>
          <w:bdr w:val="nil"/>
          <w:lang w:val="cy-GB"/>
        </w:rPr>
        <w:t>Peidio â gadael y baban ar ei ben ei hun ar y gwely, oherwydd gall hyd yn oed babanod ifainc wingo eu ffordd i lefydd peryglus.</w:t>
      </w:r>
    </w:p>
    <w:p w:rsidRPr="006C5112" w:rsidR="003536EB" w:rsidP="004E3CA4" w:rsidRDefault="003536EB">
      <w:pPr>
        <w:autoSpaceDE w:val="0"/>
        <w:autoSpaceDN w:val="0"/>
        <w:adjustRightInd w:val="0"/>
        <w:jc w:val="both"/>
        <w:rPr>
          <w:rFonts w:ascii="Arial" w:hAnsi="Arial" w:cs="Arial"/>
        </w:rPr>
      </w:pPr>
    </w:p>
    <w:p w:rsidR="00E76E4C" w:rsidP="00713896" w:rsidRDefault="00E76E4C">
      <w:pPr>
        <w:autoSpaceDE w:val="0"/>
        <w:autoSpaceDN w:val="0"/>
        <w:adjustRightInd w:val="0"/>
        <w:jc w:val="both"/>
        <w:rPr>
          <w:rFonts w:ascii="Arial" w:hAnsi="Arial" w:cs="Arial"/>
        </w:rPr>
      </w:pPr>
    </w:p>
    <w:p w:rsidR="00C754A5" w:rsidP="00713896" w:rsidRDefault="00C754A5">
      <w:pPr>
        <w:autoSpaceDE w:val="0"/>
        <w:autoSpaceDN w:val="0"/>
        <w:adjustRightInd w:val="0"/>
        <w:jc w:val="both"/>
        <w:rPr>
          <w:rFonts w:ascii="Arial" w:hAnsi="Arial" w:cs="Arial"/>
        </w:rPr>
      </w:pPr>
    </w:p>
    <w:p w:rsidR="00C754A5" w:rsidP="00713896" w:rsidRDefault="00C754A5">
      <w:pPr>
        <w:autoSpaceDE w:val="0"/>
        <w:autoSpaceDN w:val="0"/>
        <w:adjustRightInd w:val="0"/>
        <w:jc w:val="both"/>
        <w:rPr>
          <w:rFonts w:ascii="Arial" w:hAnsi="Arial" w:cs="Arial"/>
        </w:rPr>
      </w:pPr>
    </w:p>
    <w:p w:rsidR="00C754A5" w:rsidP="00713896" w:rsidRDefault="00C754A5">
      <w:pPr>
        <w:autoSpaceDE w:val="0"/>
        <w:autoSpaceDN w:val="0"/>
        <w:adjustRightInd w:val="0"/>
        <w:jc w:val="both"/>
        <w:rPr>
          <w:rFonts w:ascii="Arial" w:hAnsi="Arial" w:cs="Arial"/>
        </w:rPr>
      </w:pPr>
    </w:p>
    <w:p w:rsidR="00C754A5" w:rsidP="00713896" w:rsidRDefault="00C754A5">
      <w:pPr>
        <w:autoSpaceDE w:val="0"/>
        <w:autoSpaceDN w:val="0"/>
        <w:adjustRightInd w:val="0"/>
        <w:jc w:val="both"/>
        <w:rPr>
          <w:rFonts w:ascii="Arial" w:hAnsi="Arial" w:cs="Arial"/>
        </w:rPr>
      </w:pPr>
    </w:p>
    <w:p w:rsidR="00C754A5" w:rsidP="00713896" w:rsidRDefault="00C754A5">
      <w:pPr>
        <w:autoSpaceDE w:val="0"/>
        <w:autoSpaceDN w:val="0"/>
        <w:adjustRightInd w:val="0"/>
        <w:jc w:val="both"/>
        <w:rPr>
          <w:rFonts w:ascii="Arial" w:hAnsi="Arial" w:cs="Arial"/>
        </w:rPr>
      </w:pPr>
    </w:p>
    <w:p w:rsidR="00A91569" w:rsidP="00713896" w:rsidRDefault="00A91569">
      <w:pPr>
        <w:autoSpaceDE w:val="0"/>
        <w:autoSpaceDN w:val="0"/>
        <w:adjustRightInd w:val="0"/>
        <w:jc w:val="both"/>
        <w:rPr>
          <w:rFonts w:ascii="Arial" w:hAnsi="Arial" w:cs="Arial"/>
        </w:rPr>
      </w:pPr>
    </w:p>
    <w:p w:rsidRPr="00515115" w:rsidR="005613FF" w:rsidP="004E3CA4" w:rsidRDefault="00B82E18">
      <w:pPr>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Bwydo o'r fron a Chwsg Diogel</w:t>
      </w:r>
    </w:p>
    <w:p w:rsidR="000C3D06" w:rsidP="004E3CA4" w:rsidRDefault="000C3D06">
      <w:pPr>
        <w:autoSpaceDE w:val="0"/>
        <w:autoSpaceDN w:val="0"/>
        <w:adjustRightInd w:val="0"/>
        <w:jc w:val="both"/>
        <w:rPr>
          <w:rFonts w:ascii="Arial" w:hAnsi="Arial" w:cs="Arial"/>
        </w:rPr>
      </w:pPr>
    </w:p>
    <w:p w:rsidRPr="00F20082" w:rsidR="00715561" w:rsidP="00715561" w:rsidRDefault="00B82E18">
      <w:pPr>
        <w:autoSpaceDE w:val="0"/>
        <w:autoSpaceDN w:val="0"/>
        <w:adjustRightInd w:val="0"/>
        <w:jc w:val="both"/>
        <w:rPr>
          <w:rFonts w:ascii="Arial" w:hAnsi="Arial" w:cs="Arial"/>
        </w:rPr>
      </w:pPr>
      <w:r>
        <w:rPr>
          <w:rFonts w:ascii="Arial" w:hAnsi="Arial" w:eastAsia="Arial" w:cs="Arial"/>
          <w:bdr w:val="nil"/>
          <w:lang w:val="cy-GB"/>
        </w:rPr>
        <w:t xml:space="preserve">Dylai bwydo o'r fron yn y nos fod mor ddiogel â phosibl a dylid rhoi cyngor priodol i famau i leihau unrhyw risg.  Mae Menter Cyfeillgar i Fabanod UNICEF yn mynnu bod mamau'n dysgu'r sgiliau gofynnol i ddod i ben â bwydo baban yn ystod y nos. Mae'r sgiliau yma'n cynnwys sut i fwydo o'r fron gan orwedd (yng ngwely'r fam mewn siap "C"). Rhaid hefyd rhoi cyngor priodol ynglŷn â rhannu gwely a phwysigrwydd </w:t>
      </w:r>
      <w:r>
        <w:rPr>
          <w:rFonts w:ascii="Arial" w:hAnsi="Arial" w:eastAsia="Arial" w:cs="Arial"/>
          <w:b/>
          <w:bCs/>
          <w:bdr w:val="nil"/>
          <w:lang w:val="cy-GB"/>
        </w:rPr>
        <w:t>rhoi baban yn ôl yn ei grud i gysgu ar ôl cael ei fwydo yn ystod y nos.</w:t>
      </w:r>
    </w:p>
    <w:p w:rsidR="00BE75C1" w:rsidP="004E3CA4" w:rsidRDefault="00B82E18">
      <w:pPr>
        <w:autoSpaceDE w:val="0"/>
        <w:autoSpaceDN w:val="0"/>
        <w:adjustRightInd w:val="0"/>
        <w:jc w:val="both"/>
        <w:rPr>
          <w:rFonts w:ascii="Arial" w:hAnsi="Arial" w:cs="Arial"/>
        </w:rPr>
      </w:pPr>
      <w:r>
        <w:rPr>
          <w:rFonts w:ascii="Arial" w:hAnsi="Arial" w:cs="Arial"/>
        </w:rPr>
        <w:t>.</w:t>
      </w:r>
    </w:p>
    <w:p w:rsidR="00B82E18" w:rsidP="004E3CA4" w:rsidRDefault="00B82E18">
      <w:pPr>
        <w:autoSpaceDE w:val="0"/>
        <w:autoSpaceDN w:val="0"/>
        <w:adjustRightInd w:val="0"/>
        <w:jc w:val="both"/>
        <w:rPr>
          <w:rFonts w:ascii="Arial" w:hAnsi="Arial" w:cs="Arial"/>
        </w:rPr>
      </w:pPr>
    </w:p>
    <w:p w:rsidR="00B82E18" w:rsidP="004E3CA4" w:rsidRDefault="00B82E18">
      <w:pPr>
        <w:autoSpaceDE w:val="0"/>
        <w:autoSpaceDN w:val="0"/>
        <w:adjustRightInd w:val="0"/>
        <w:jc w:val="both"/>
        <w:rPr>
          <w:rFonts w:ascii="Arial" w:hAnsi="Arial" w:cs="Arial"/>
        </w:rPr>
      </w:pPr>
    </w:p>
    <w:p w:rsidR="005B42D0" w:rsidP="00BE75C1" w:rsidRDefault="00B82E18">
      <w:pPr>
        <w:autoSpaceDE w:val="0"/>
        <w:autoSpaceDN w:val="0"/>
        <w:adjustRightInd w:val="0"/>
        <w:jc w:val="both"/>
        <w:rPr>
          <w:rFonts w:ascii="Arial" w:hAnsi="Arial" w:cs="Arial"/>
          <w:b/>
        </w:rPr>
      </w:pPr>
      <w:r>
        <w:rPr>
          <w:rFonts w:ascii="Arial" w:hAnsi="Arial" w:eastAsia="Arial" w:cs="Arial"/>
          <w:b/>
          <w:bCs/>
          <w:bdr w:val="nil"/>
          <w:lang w:val="cy-GB"/>
        </w:rPr>
        <w:lastRenderedPageBreak/>
        <w:t xml:space="preserve">Mewn ysbytai </w:t>
      </w:r>
    </w:p>
    <w:p w:rsidR="00BE75C1" w:rsidP="00BE75C1" w:rsidRDefault="00B82E18">
      <w:pPr>
        <w:autoSpaceDE w:val="0"/>
        <w:autoSpaceDN w:val="0"/>
        <w:adjustRightInd w:val="0"/>
        <w:jc w:val="both"/>
        <w:rPr>
          <w:rFonts w:ascii="Arial" w:hAnsi="Arial" w:cs="Arial"/>
        </w:rPr>
      </w:pPr>
      <w:r>
        <w:rPr>
          <w:rFonts w:ascii="Arial" w:hAnsi="Arial" w:eastAsia="Arial" w:cs="Arial"/>
          <w:bdr w:val="nil"/>
          <w:lang w:val="cy-GB"/>
        </w:rPr>
        <w:t xml:space="preserve">Cydnabyddir y dylid annog cyfnodau o gyswllt croen yn rhan o'r gofal arferol i bob mam a baban mewn ysbyty, yn unol â Safonau Cyfeillgar i Fabanod UNICEF y DU (Menter Cyfeillgar i Fabanod UNICEF y DU, 2012) a Pholisi Bwydo Babanod Bwrdd Iechyd Prifysgol Cwm Taf Morgannwg. </w:t>
      </w:r>
    </w:p>
    <w:p w:rsidRPr="00BE75C1" w:rsidR="004D2A10" w:rsidP="00BE75C1" w:rsidRDefault="004D2A10">
      <w:pPr>
        <w:autoSpaceDE w:val="0"/>
        <w:autoSpaceDN w:val="0"/>
        <w:adjustRightInd w:val="0"/>
        <w:jc w:val="both"/>
        <w:rPr>
          <w:rFonts w:ascii="Arial" w:hAnsi="Arial" w:cs="Arial"/>
        </w:rPr>
      </w:pPr>
    </w:p>
    <w:p w:rsidRPr="002806BF" w:rsidR="00BE75C1" w:rsidP="00BE75C1" w:rsidRDefault="00B82E18">
      <w:pPr>
        <w:autoSpaceDE w:val="0"/>
        <w:autoSpaceDN w:val="0"/>
        <w:adjustRightInd w:val="0"/>
        <w:jc w:val="both"/>
        <w:rPr>
          <w:rFonts w:ascii="Arial" w:hAnsi="Arial" w:cs="Arial"/>
        </w:rPr>
      </w:pPr>
      <w:r>
        <w:rPr>
          <w:rFonts w:ascii="Arial" w:hAnsi="Arial" w:eastAsia="Arial" w:cs="Arial"/>
          <w:bdr w:val="nil"/>
          <w:lang w:val="cy-GB"/>
        </w:rPr>
        <w:t xml:space="preserve">Rhaid i staff wardiau fod yn effro i'r ffaith y dylid parhau i arsylwi ar y fam a'r baban yn ystod y cyfnodau yma a chymryd rhagofalon diogelwch synhwyrol. Er enghraifft, os yw mam wedi cymryd meddyginiaeth sydd wedi ei gwneud hi'n gysglyd, ddylai hi ddim cael ei gadael ar ei phen ei hun os yw hi a'r baban mewn cysylltiad corfforol. Ar ôl i'w baban setlo neu fwydo, neu os yw'n teimlo'n gysglyd, dylai'r fam gael ei chynghori i roi ei baban yn ôl yn y crud oherwydd mai dyma'r lle mwyaf diogel i gysgu. </w:t>
      </w:r>
    </w:p>
    <w:p w:rsidRPr="006C5112" w:rsidR="005B30B0" w:rsidP="004E3CA4" w:rsidRDefault="00B82E18">
      <w:pPr>
        <w:autoSpaceDE w:val="0"/>
        <w:autoSpaceDN w:val="0"/>
        <w:adjustRightInd w:val="0"/>
        <w:jc w:val="both"/>
        <w:rPr>
          <w:rFonts w:ascii="Arial" w:hAnsi="Arial" w:cs="Arial"/>
        </w:rPr>
      </w:pPr>
      <w:r w:rsidRPr="006C5112">
        <w:rPr>
          <w:rFonts w:ascii="Arial" w:hAnsi="Arial" w:cs="Arial"/>
        </w:rPr>
        <w:t xml:space="preserve"> </w:t>
      </w:r>
    </w:p>
    <w:p w:rsidRPr="00AC2042" w:rsidR="00E76E4C" w:rsidP="00AC2042" w:rsidRDefault="00B82E18">
      <w:pPr>
        <w:autoSpaceDE w:val="0"/>
        <w:autoSpaceDN w:val="0"/>
        <w:adjustRightInd w:val="0"/>
        <w:jc w:val="both"/>
        <w:rPr>
          <w:rFonts w:ascii="Arial" w:hAnsi="Arial" w:cs="Arial"/>
          <w:bCs/>
        </w:rPr>
      </w:pPr>
      <w:r>
        <w:rPr>
          <w:rFonts w:ascii="Arial" w:hAnsi="Arial" w:eastAsia="Arial" w:cs="Arial"/>
          <w:bCs/>
          <w:bdr w:val="nil"/>
          <w:lang w:val="cy-GB"/>
        </w:rPr>
        <w:t xml:space="preserve">Dylai gweithwyr eraill sy'n ymwneud â'r teulu fod yn effro i unrhyw gynllun rheoli risg a chefnogi hyrwyddo hyn a'r cyngor cwsg diogel. </w:t>
      </w:r>
    </w:p>
    <w:p w:rsidRPr="006C5112" w:rsidR="00AC2042" w:rsidP="004E3CA4" w:rsidRDefault="00AC2042">
      <w:pPr>
        <w:autoSpaceDE w:val="0"/>
        <w:autoSpaceDN w:val="0"/>
        <w:adjustRightInd w:val="0"/>
        <w:ind w:left="1620" w:hanging="900"/>
        <w:jc w:val="both"/>
        <w:rPr>
          <w:rFonts w:ascii="Arial" w:hAnsi="Arial" w:cs="Arial"/>
          <w:b/>
          <w:bCs/>
        </w:rPr>
      </w:pPr>
    </w:p>
    <w:p w:rsidRPr="008D602D" w:rsidR="00AC29EE" w:rsidP="004E3CA4" w:rsidRDefault="00B82E18">
      <w:pPr>
        <w:tabs>
          <w:tab w:val="num" w:pos="1440"/>
        </w:tabs>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 xml:space="preserve">Babanod wedi'u geni'n gynnar, arferion yr uned </w:t>
      </w:r>
      <w:proofErr w:type="spellStart"/>
      <w:r>
        <w:rPr>
          <w:rFonts w:ascii="Arial" w:hAnsi="Arial" w:eastAsia="Arial" w:cs="Arial"/>
          <w:b/>
          <w:bCs/>
          <w:sz w:val="28"/>
          <w:szCs w:val="28"/>
          <w:bdr w:val="nil"/>
          <w:lang w:val="cy-GB"/>
        </w:rPr>
        <w:t>newyddenedigol</w:t>
      </w:r>
      <w:proofErr w:type="spellEnd"/>
      <w:r>
        <w:rPr>
          <w:rFonts w:ascii="Arial" w:hAnsi="Arial" w:eastAsia="Arial" w:cs="Arial"/>
          <w:b/>
          <w:bCs/>
          <w:sz w:val="28"/>
          <w:szCs w:val="28"/>
          <w:bdr w:val="nil"/>
          <w:lang w:val="cy-GB"/>
        </w:rPr>
        <w:t xml:space="preserve"> a Ch</w:t>
      </w:r>
      <w:r w:rsidR="0013391D">
        <w:rPr>
          <w:rFonts w:ascii="Arial" w:hAnsi="Arial" w:eastAsia="Arial" w:cs="Arial"/>
          <w:b/>
          <w:bCs/>
          <w:sz w:val="28"/>
          <w:szCs w:val="28"/>
          <w:bdr w:val="nil"/>
          <w:lang w:val="cy-GB"/>
        </w:rPr>
        <w:t xml:space="preserve">wsg </w:t>
      </w:r>
      <w:r>
        <w:rPr>
          <w:rFonts w:ascii="Arial" w:hAnsi="Arial" w:eastAsia="Arial" w:cs="Arial"/>
          <w:b/>
          <w:bCs/>
          <w:sz w:val="28"/>
          <w:szCs w:val="28"/>
          <w:bdr w:val="nil"/>
          <w:lang w:val="cy-GB"/>
        </w:rPr>
        <w:t>Diogel</w:t>
      </w:r>
    </w:p>
    <w:p w:rsidRPr="006C5112" w:rsidR="00264F2E" w:rsidP="004E3CA4" w:rsidRDefault="00264F2E">
      <w:pPr>
        <w:autoSpaceDE w:val="0"/>
        <w:autoSpaceDN w:val="0"/>
        <w:adjustRightInd w:val="0"/>
        <w:jc w:val="both"/>
        <w:rPr>
          <w:rFonts w:ascii="Arial" w:hAnsi="Arial" w:cs="Arial"/>
          <w:b/>
          <w:bCs/>
        </w:rPr>
      </w:pPr>
    </w:p>
    <w:p w:rsidRPr="006C5112" w:rsidR="005B30B0" w:rsidP="004E3CA4" w:rsidRDefault="00B82E18">
      <w:pPr>
        <w:autoSpaceDE w:val="0"/>
        <w:autoSpaceDN w:val="0"/>
        <w:adjustRightInd w:val="0"/>
        <w:jc w:val="both"/>
        <w:rPr>
          <w:rFonts w:ascii="Arial" w:hAnsi="Arial" w:cs="Arial"/>
        </w:rPr>
      </w:pPr>
      <w:r>
        <w:rPr>
          <w:rFonts w:ascii="Arial" w:hAnsi="Arial" w:eastAsia="Arial" w:cs="Arial"/>
          <w:bCs/>
          <w:bdr w:val="nil"/>
          <w:lang w:val="cy-GB"/>
        </w:rPr>
        <w:t xml:space="preserve">Mae babanod wedi'u geni'n gynnar neu fabanod y mae cyflyrau iechyd penodol arnyn nhw yn arbennig o agored i niwed a bydd cynlluniau gofal penodol ar waith pan fyddan nhw'n cael eu rhyddhau o'r ysbyty. Felly mae'n bwysig cyfleu unrhyw bryderon ynghylch yr ystum cysgu i'r Fydwraig neu'r Ymwelydd Iechyd mewn perthynas â'r cyngor cwsg diogel sy'n cael ei argymell. </w:t>
      </w:r>
    </w:p>
    <w:p w:rsidR="00F413F5" w:rsidP="004E3CA4" w:rsidRDefault="00F413F5">
      <w:pPr>
        <w:autoSpaceDE w:val="0"/>
        <w:autoSpaceDN w:val="0"/>
        <w:adjustRightInd w:val="0"/>
        <w:jc w:val="both"/>
        <w:rPr>
          <w:rFonts w:ascii="Arial" w:hAnsi="Arial" w:cs="Arial"/>
          <w:b/>
          <w:bCs/>
          <w:sz w:val="28"/>
          <w:szCs w:val="28"/>
        </w:rPr>
      </w:pPr>
    </w:p>
    <w:p w:rsidRPr="008D602D" w:rsidR="00AC29EE" w:rsidP="004E3CA4" w:rsidRDefault="00B82E18">
      <w:pPr>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 xml:space="preserve">Marwolaeth Sydyn Babanod sy'n digwydd yn ystod y dydd                                                    </w:t>
      </w:r>
    </w:p>
    <w:p w:rsidRPr="006C5112" w:rsidR="00264F2E" w:rsidP="004E3CA4" w:rsidRDefault="00264F2E">
      <w:pPr>
        <w:autoSpaceDE w:val="0"/>
        <w:autoSpaceDN w:val="0"/>
        <w:adjustRightInd w:val="0"/>
        <w:jc w:val="both"/>
        <w:rPr>
          <w:rFonts w:ascii="Arial" w:hAnsi="Arial" w:cs="Arial"/>
          <w:b/>
          <w:bCs/>
        </w:rPr>
      </w:pPr>
    </w:p>
    <w:p w:rsidRPr="006C5112" w:rsidR="00AA7D89" w:rsidP="004E3CA4" w:rsidRDefault="00B82E18">
      <w:pPr>
        <w:autoSpaceDE w:val="0"/>
        <w:autoSpaceDN w:val="0"/>
        <w:adjustRightInd w:val="0"/>
        <w:jc w:val="both"/>
        <w:rPr>
          <w:rFonts w:ascii="Arial" w:hAnsi="Arial" w:cs="Arial"/>
        </w:rPr>
      </w:pPr>
      <w:r>
        <w:rPr>
          <w:rFonts w:ascii="Arial" w:hAnsi="Arial" w:eastAsia="Arial" w:cs="Arial"/>
          <w:bdr w:val="nil"/>
          <w:lang w:val="cy-GB"/>
        </w:rPr>
        <w:t xml:space="preserve">Mae'r mwyafrif o achosion o fabanod yn marw yn digwydd yn ystod y nos ond o'r achosion yn ystod y dydd, mae'r rhan fwyaf yn digwydd pan fydd babanod yn cael eu gadael mewn ystafell ar eu pennau eu hunain. Mae angen i rieni/warcheidwaid ystyried y ffactorau risg bob tro mae'r baban yn mynd i gysgu a dylen nhw gadw'r baban yn agos yn ystod y dydd fel bydd modd iddyn nhw gadw llygad. </w:t>
      </w:r>
    </w:p>
    <w:p w:rsidR="000C3D06" w:rsidP="00632AFB" w:rsidRDefault="000C3D06">
      <w:pPr>
        <w:autoSpaceDE w:val="0"/>
        <w:autoSpaceDN w:val="0"/>
        <w:adjustRightInd w:val="0"/>
        <w:jc w:val="both"/>
        <w:rPr>
          <w:rFonts w:ascii="Arial" w:hAnsi="Arial" w:cs="Arial"/>
          <w:b/>
          <w:bCs/>
          <w:sz w:val="28"/>
          <w:szCs w:val="28"/>
        </w:rPr>
      </w:pPr>
    </w:p>
    <w:p w:rsidRPr="008D602D" w:rsidR="00632AFB" w:rsidP="00632AFB" w:rsidRDefault="00B82E18">
      <w:pPr>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 xml:space="preserve">Cwsg Diogel a Diogelu Plant </w:t>
      </w:r>
    </w:p>
    <w:p w:rsidRPr="000E5841" w:rsidR="00632AFB" w:rsidP="00632AFB" w:rsidRDefault="00632AFB">
      <w:pPr>
        <w:autoSpaceDE w:val="0"/>
        <w:autoSpaceDN w:val="0"/>
        <w:adjustRightInd w:val="0"/>
        <w:jc w:val="both"/>
        <w:rPr>
          <w:rFonts w:ascii="Arial" w:hAnsi="Arial" w:cs="Arial"/>
          <w:highlight w:val="yellow"/>
        </w:rPr>
      </w:pPr>
    </w:p>
    <w:p w:rsidRPr="005B42D0" w:rsidR="00632AFB" w:rsidP="00632AFB" w:rsidRDefault="00B82E18">
      <w:pPr>
        <w:autoSpaceDE w:val="0"/>
        <w:autoSpaceDN w:val="0"/>
        <w:adjustRightInd w:val="0"/>
        <w:jc w:val="both"/>
        <w:rPr>
          <w:rFonts w:ascii="Arial" w:hAnsi="Arial" w:cs="Arial"/>
        </w:rPr>
      </w:pPr>
      <w:r>
        <w:rPr>
          <w:rFonts w:ascii="Arial" w:hAnsi="Arial" w:eastAsia="Arial" w:cs="Arial"/>
          <w:bdr w:val="nil"/>
          <w:lang w:val="cy-GB"/>
        </w:rPr>
        <w:t xml:space="preserve">Dylai cwsg diogel gael ei wreiddio fel mater o drefn yng nghynlluniau amddiffyn plant ac unrhyw asesiadau neu gynlluniau eraill sy'n ymwneud â hyrwyddo lles babanod. Dylai fod tystiolaeth ysgrifenedig glir yn y cynllun o'r materion sy'n cael eu hasesu a'r tasgau sydd wedi'u nodi ynghylch sut y bydd trefniadau cwsg diogel yn cael eu cefnogi. </w:t>
      </w:r>
    </w:p>
    <w:p w:rsidR="004D2A10" w:rsidP="004D2A10" w:rsidRDefault="004D2A10">
      <w:pPr>
        <w:autoSpaceDE w:val="0"/>
        <w:autoSpaceDN w:val="0"/>
        <w:adjustRightInd w:val="0"/>
        <w:rPr>
          <w:rFonts w:ascii="Arial" w:hAnsi="Arial" w:cs="Arial"/>
          <w:b/>
          <w:bCs/>
        </w:rPr>
      </w:pPr>
    </w:p>
    <w:p w:rsidR="00963F13" w:rsidP="004D2A10" w:rsidRDefault="00963F13">
      <w:pPr>
        <w:autoSpaceDE w:val="0"/>
        <w:autoSpaceDN w:val="0"/>
        <w:adjustRightInd w:val="0"/>
        <w:rPr>
          <w:rFonts w:ascii="Arial" w:hAnsi="Arial" w:cs="Arial"/>
          <w:b/>
          <w:bCs/>
        </w:rPr>
      </w:pPr>
    </w:p>
    <w:p w:rsidR="00B82E18" w:rsidP="004D2A10" w:rsidRDefault="00B82E18">
      <w:pPr>
        <w:autoSpaceDE w:val="0"/>
        <w:autoSpaceDN w:val="0"/>
        <w:adjustRightInd w:val="0"/>
        <w:rPr>
          <w:rFonts w:ascii="Arial" w:hAnsi="Arial" w:cs="Arial"/>
          <w:b/>
          <w:bCs/>
        </w:rPr>
      </w:pPr>
    </w:p>
    <w:p w:rsidR="00B82E18" w:rsidP="004D2A10" w:rsidRDefault="00B82E18">
      <w:pPr>
        <w:autoSpaceDE w:val="0"/>
        <w:autoSpaceDN w:val="0"/>
        <w:adjustRightInd w:val="0"/>
        <w:rPr>
          <w:rFonts w:ascii="Arial" w:hAnsi="Arial" w:cs="Arial"/>
          <w:b/>
          <w:bCs/>
        </w:rPr>
      </w:pPr>
    </w:p>
    <w:p w:rsidR="00194B5C" w:rsidP="004D2A10" w:rsidRDefault="00194B5C">
      <w:pPr>
        <w:autoSpaceDE w:val="0"/>
        <w:autoSpaceDN w:val="0"/>
        <w:adjustRightInd w:val="0"/>
        <w:rPr>
          <w:rFonts w:ascii="Arial" w:hAnsi="Arial" w:cs="Arial"/>
          <w:b/>
          <w:bCs/>
        </w:rPr>
      </w:pPr>
    </w:p>
    <w:p w:rsidR="00CB24D6" w:rsidP="00CB24D6" w:rsidRDefault="00B82E18">
      <w:pPr>
        <w:autoSpaceDE w:val="0"/>
        <w:autoSpaceDN w:val="0"/>
        <w:adjustRightInd w:val="0"/>
        <w:ind w:left="6840" w:firstLine="360"/>
        <w:jc w:val="center"/>
        <w:rPr>
          <w:rFonts w:ascii="Arial" w:hAnsi="Arial" w:cs="Arial"/>
        </w:rPr>
      </w:pPr>
      <w:r>
        <w:rPr>
          <w:rFonts w:ascii="Arial" w:hAnsi="Arial" w:eastAsia="Arial" w:cs="Arial"/>
          <w:b/>
          <w:bCs/>
          <w:bdr w:val="nil"/>
          <w:lang w:val="cy-GB"/>
        </w:rPr>
        <w:lastRenderedPageBreak/>
        <w:t>Atodiad 1</w:t>
      </w:r>
    </w:p>
    <w:p w:rsidRPr="00CB24D6" w:rsidR="007A4E29" w:rsidP="00CB24D6" w:rsidRDefault="00B82E18">
      <w:pPr>
        <w:autoSpaceDE w:val="0"/>
        <w:autoSpaceDN w:val="0"/>
        <w:adjustRightInd w:val="0"/>
        <w:rPr>
          <w:rFonts w:ascii="Arial" w:hAnsi="Arial" w:cs="Arial"/>
        </w:rPr>
      </w:pPr>
      <w:r>
        <w:rPr>
          <w:rFonts w:ascii="Arial" w:hAnsi="Arial" w:eastAsia="Arial" w:cs="Arial"/>
          <w:b/>
          <w:bCs/>
          <w:sz w:val="28"/>
          <w:szCs w:val="28"/>
          <w:bdr w:val="nil"/>
          <w:lang w:val="cy-GB"/>
        </w:rPr>
        <w:t>Cyngor Allweddol i Weithwyr Proffesiynol</w:t>
      </w:r>
    </w:p>
    <w:p w:rsidR="00CB24D6" w:rsidP="00CB24D6" w:rsidRDefault="00CB24D6">
      <w:pPr>
        <w:ind w:left="360"/>
        <w:jc w:val="both"/>
        <w:rPr>
          <w:rFonts w:ascii="Arial" w:hAnsi="Arial" w:cs="Arial"/>
        </w:rPr>
      </w:pPr>
    </w:p>
    <w:p w:rsidR="007A4E29" w:rsidP="007A4E29" w:rsidRDefault="00B82E18">
      <w:pPr>
        <w:numPr>
          <w:ilvl w:val="0"/>
          <w:numId w:val="39"/>
        </w:numPr>
        <w:jc w:val="both"/>
        <w:rPr>
          <w:rFonts w:ascii="Arial" w:hAnsi="Arial" w:cs="Arial"/>
        </w:rPr>
      </w:pPr>
      <w:r>
        <w:rPr>
          <w:rFonts w:ascii="Arial" w:hAnsi="Arial" w:eastAsia="Arial" w:cs="Arial"/>
          <w:bdr w:val="nil"/>
          <w:lang w:val="cy-GB"/>
        </w:rPr>
        <w:t>Manteisiwch ar bob cyfle rhesymol yng nghyd-destun eich swyddogaeth wrth ymweld â chartrefi neu ymgynghori â rhieni/gwarcheidwaid, cyn ac ar ôl y geni, i weld ble mae'r baban yn cysgu (neu y bydd yn cysgu) yn ystod y dydd ac yn ystod y nos.</w:t>
      </w:r>
    </w:p>
    <w:p w:rsidRPr="006C5112" w:rsidR="007A4E29" w:rsidP="007A4E29" w:rsidRDefault="00B82E18">
      <w:pPr>
        <w:numPr>
          <w:ilvl w:val="0"/>
          <w:numId w:val="39"/>
        </w:numPr>
        <w:jc w:val="both"/>
        <w:rPr>
          <w:rFonts w:ascii="Arial" w:hAnsi="Arial" w:cs="Arial"/>
        </w:rPr>
      </w:pPr>
      <w:r>
        <w:rPr>
          <w:rFonts w:ascii="Arial" w:hAnsi="Arial" w:eastAsia="Arial" w:cs="Arial"/>
          <w:bCs/>
          <w:bdr w:val="nil"/>
          <w:lang w:val="cy-GB"/>
        </w:rPr>
        <w:t xml:space="preserve">Sicrhewch eich bod chi'n cynnwys y fam a'r tad yn eich trafodaethau a, lle bo hynny'n bosibl, unrhyw berson arall sy'n mynd i warchod y baban, yn enwedig neiniau a theidiau. </w:t>
      </w:r>
    </w:p>
    <w:p w:rsidRPr="00737A6A" w:rsidR="007A4E29" w:rsidP="007A4E29" w:rsidRDefault="00B82E18">
      <w:pPr>
        <w:numPr>
          <w:ilvl w:val="0"/>
          <w:numId w:val="39"/>
        </w:numPr>
        <w:jc w:val="both"/>
        <w:rPr>
          <w:rFonts w:ascii="Arial" w:hAnsi="Arial" w:cs="Arial"/>
        </w:rPr>
      </w:pPr>
      <w:r>
        <w:rPr>
          <w:rFonts w:ascii="Arial" w:hAnsi="Arial" w:eastAsia="Arial" w:cs="Arial"/>
          <w:bCs/>
          <w:bdr w:val="nil"/>
          <w:lang w:val="cy-GB"/>
        </w:rPr>
        <w:t xml:space="preserve">Os yw'n hysbys bod y rhieni/gwarcheidwaid yn defnyddio sylweddau a/neu alcohol, gofynnwch am y trefniadau sydd gyda nhw yn eu lle ar gyfer y baban os ydyn nhw'n mynd i yfed alcohol neu gymryd cyffuriau ac ystyried unrhyw oblygiadau amddiffyn plant.  </w:t>
      </w:r>
    </w:p>
    <w:p w:rsidRPr="006C5112" w:rsidR="007A4E29" w:rsidP="007A4E29" w:rsidRDefault="00B82E18">
      <w:pPr>
        <w:numPr>
          <w:ilvl w:val="0"/>
          <w:numId w:val="39"/>
        </w:numPr>
        <w:jc w:val="both"/>
        <w:rPr>
          <w:rFonts w:ascii="Arial" w:hAnsi="Arial" w:cs="Arial"/>
        </w:rPr>
      </w:pPr>
      <w:r>
        <w:rPr>
          <w:rFonts w:ascii="Arial" w:hAnsi="Arial" w:eastAsia="Arial" w:cs="Arial"/>
          <w:bCs/>
          <w:bdr w:val="nil"/>
          <w:lang w:val="cy-GB"/>
        </w:rPr>
        <w:t xml:space="preserve">Tynnwch sylw at y risgiau cynyddol o ran cydgysgu pan fyddan nhw o dan ddylanwad alcohol, cyffuriau ac os ydyn nhw'n ysmygu. </w:t>
      </w:r>
    </w:p>
    <w:p w:rsidRPr="006C5112" w:rsidR="007A4E29" w:rsidP="007A4E29" w:rsidRDefault="00B82E18">
      <w:pPr>
        <w:numPr>
          <w:ilvl w:val="0"/>
          <w:numId w:val="39"/>
        </w:numPr>
        <w:jc w:val="both"/>
        <w:rPr>
          <w:rFonts w:ascii="Arial" w:hAnsi="Arial" w:cs="Arial"/>
          <w:b/>
        </w:rPr>
      </w:pPr>
      <w:r>
        <w:rPr>
          <w:rFonts w:ascii="Arial" w:hAnsi="Arial" w:eastAsia="Arial" w:cs="Arial"/>
          <w:bCs/>
          <w:bdr w:val="nil"/>
          <w:lang w:val="cy-GB"/>
        </w:rPr>
        <w:t xml:space="preserve">Gofynnwch pa drefniadau sydd ar waith os yw'r rhiant/gwarcheidwad yn cymryd meddyginiaeth ar bresgripsiwn ar gyfer cyflyrau amrywiol gan gynnwys problemau iechyd meddwl a allai eu gwneud yn gysglyd neu   a allai effeithio ar eu hymatebolrwydd a'u hymwybyddiaeth. </w:t>
      </w:r>
    </w:p>
    <w:p w:rsidRPr="000E5841" w:rsidR="000E5841" w:rsidP="007A4E29" w:rsidRDefault="00B82E18">
      <w:pPr>
        <w:numPr>
          <w:ilvl w:val="0"/>
          <w:numId w:val="39"/>
        </w:numPr>
        <w:jc w:val="both"/>
        <w:rPr>
          <w:rFonts w:ascii="Arial" w:hAnsi="Arial" w:cs="Arial"/>
        </w:rPr>
      </w:pPr>
      <w:r>
        <w:rPr>
          <w:rFonts w:ascii="Arial" w:hAnsi="Arial" w:eastAsia="Arial" w:cs="Arial"/>
          <w:bCs/>
          <w:bdr w:val="nil"/>
          <w:lang w:val="cy-GB"/>
        </w:rPr>
        <w:t xml:space="preserve">Mae gan rieni/warcheidwaid yr hawl i wneud penderfyniad gwybodus ac fe gân nhw ddewis cydgysgu. Dylai eu penderfyniad gael ei gofnodi ynghyd â'r cyngor sydd wedi'i roi. </w:t>
      </w:r>
    </w:p>
    <w:p w:rsidRPr="000F6DCF" w:rsidR="007A4E29" w:rsidP="007A4E29" w:rsidRDefault="00B82E18">
      <w:pPr>
        <w:numPr>
          <w:ilvl w:val="0"/>
          <w:numId w:val="39"/>
        </w:numPr>
        <w:jc w:val="both"/>
        <w:rPr>
          <w:rFonts w:ascii="Arial" w:hAnsi="Arial" w:cs="Arial"/>
        </w:rPr>
      </w:pPr>
      <w:r>
        <w:rPr>
          <w:rFonts w:ascii="Arial" w:hAnsi="Arial" w:eastAsia="Arial" w:cs="Arial"/>
          <w:bCs/>
          <w:bdr w:val="nil"/>
          <w:lang w:val="cy-GB"/>
        </w:rPr>
        <w:t xml:space="preserve">Cofiwch am y posibilrwydd o atgyfeirio at swyddog iechyd proffesiynol i gael cyngor ychwanegol neu gynlluniau gofal unigol penodol. </w:t>
      </w:r>
    </w:p>
    <w:p w:rsidR="000F6DCF" w:rsidP="000F6DCF" w:rsidRDefault="000F6DCF">
      <w:pPr>
        <w:ind w:left="720"/>
        <w:jc w:val="both"/>
        <w:rPr>
          <w:rFonts w:ascii="Arial" w:hAnsi="Arial" w:cs="Arial"/>
          <w:bCs/>
        </w:rPr>
      </w:pPr>
    </w:p>
    <w:tbl>
      <w:tblPr>
        <w:tblpPr w:leftFromText="180" w:rightFromText="180" w:vertAnchor="page" w:horzAnchor="margin" w:tblpY="265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3"/>
        <w:gridCol w:w="5717"/>
      </w:tblGrid>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
                <w:bCs/>
                <w:bdr w:val="nil"/>
                <w:lang w:val="cy-GB"/>
              </w:rPr>
              <w:lastRenderedPageBreak/>
              <w:t>Ffactor Risg</w:t>
            </w:r>
          </w:p>
        </w:tc>
        <w:tc>
          <w:tcPr>
            <w:tcW w:w="5885"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
                <w:bCs/>
                <w:bdr w:val="nil"/>
                <w:lang w:val="cy-GB"/>
              </w:rPr>
              <w:t xml:space="preserve">Pam mae hyn yn risg hysbys </w:t>
            </w:r>
          </w:p>
        </w:tc>
      </w:tr>
      <w:tr w:rsidR="009153DB" w:rsidTr="000F6DCF">
        <w:tc>
          <w:tcPr>
            <w:tcW w:w="3151" w:type="dxa"/>
          </w:tcPr>
          <w:p w:rsidR="000F6DCF" w:rsidP="000F6DCF" w:rsidRDefault="00B82E18">
            <w:pPr>
              <w:autoSpaceDE w:val="0"/>
              <w:autoSpaceDN w:val="0"/>
              <w:adjustRightInd w:val="0"/>
              <w:rPr>
                <w:rFonts w:ascii="Arial" w:hAnsi="Arial" w:cs="Arial"/>
                <w:bCs/>
              </w:rPr>
            </w:pPr>
            <w:r>
              <w:rPr>
                <w:rFonts w:ascii="Arial" w:hAnsi="Arial" w:eastAsia="Arial" w:cs="Arial"/>
                <w:bCs/>
                <w:bdr w:val="nil"/>
                <w:lang w:val="cy-GB"/>
              </w:rPr>
              <w:t>Ystum cysgu Bwrdd Diogelu Plant Caerdydd a Bro Morgannwg</w:t>
            </w:r>
          </w:p>
          <w:p w:rsidR="000F6DCF" w:rsidP="000F6DCF" w:rsidRDefault="000F6DCF">
            <w:pPr>
              <w:autoSpaceDE w:val="0"/>
              <w:autoSpaceDN w:val="0"/>
              <w:adjustRightInd w:val="0"/>
              <w:rPr>
                <w:rFonts w:ascii="Arial" w:hAnsi="Arial" w:cs="Arial"/>
                <w:bCs/>
              </w:rPr>
            </w:pPr>
          </w:p>
          <w:p w:rsidRPr="006C5112" w:rsidR="000F6DCF" w:rsidP="000F6DCF" w:rsidRDefault="00B82E18">
            <w:pPr>
              <w:autoSpaceDE w:val="0"/>
              <w:autoSpaceDN w:val="0"/>
              <w:adjustRightInd w:val="0"/>
              <w:rPr>
                <w:rFonts w:ascii="Arial" w:hAnsi="Arial" w:cs="Arial"/>
                <w:bCs/>
              </w:rPr>
            </w:pPr>
            <w:r>
              <w:rPr>
                <w:rFonts w:ascii="Arial" w:hAnsi="Arial" w:eastAsia="Arial" w:cs="Arial"/>
                <w:bCs/>
                <w:bdr w:val="nil"/>
                <w:lang w:val="cy-GB"/>
              </w:rPr>
              <w:t>Mae'r rhifau'n cyfateb i'r adran gyfeirio.</w:t>
            </w:r>
          </w:p>
          <w:p w:rsidRPr="006C5112" w:rsidR="000F6DCF" w:rsidP="000F6DCF" w:rsidRDefault="000F6DCF">
            <w:pPr>
              <w:autoSpaceDE w:val="0"/>
              <w:autoSpaceDN w:val="0"/>
              <w:adjustRightInd w:val="0"/>
              <w:rPr>
                <w:rFonts w:ascii="Arial" w:hAnsi="Arial" w:cs="Arial"/>
                <w:bCs/>
              </w:rPr>
            </w:pPr>
          </w:p>
          <w:p w:rsidRPr="006C5112" w:rsidR="000F6DCF" w:rsidP="000F6DCF" w:rsidRDefault="000F6DCF">
            <w:pPr>
              <w:autoSpaceDE w:val="0"/>
              <w:autoSpaceDN w:val="0"/>
              <w:adjustRightInd w:val="0"/>
              <w:rPr>
                <w:rFonts w:ascii="Arial" w:hAnsi="Arial" w:cs="Arial"/>
                <w:bCs/>
              </w:rPr>
            </w:pPr>
          </w:p>
          <w:p w:rsidRPr="006C5112" w:rsidR="000F6DCF" w:rsidP="000F6DCF" w:rsidRDefault="000F6DCF">
            <w:pPr>
              <w:autoSpaceDE w:val="0"/>
              <w:autoSpaceDN w:val="0"/>
              <w:adjustRightInd w:val="0"/>
              <w:rPr>
                <w:rFonts w:ascii="Arial" w:hAnsi="Arial" w:cs="Arial"/>
                <w:bCs/>
              </w:rPr>
            </w:pPr>
          </w:p>
        </w:tc>
        <w:tc>
          <w:tcPr>
            <w:tcW w:w="5885" w:type="dxa"/>
          </w:tcPr>
          <w:p w:rsidRPr="00D270FF" w:rsidR="000F6DCF" w:rsidP="000F6DCF" w:rsidRDefault="00B82E18">
            <w:pPr>
              <w:autoSpaceDE w:val="0"/>
              <w:autoSpaceDN w:val="0"/>
              <w:adjustRightInd w:val="0"/>
              <w:rPr>
                <w:rFonts w:ascii="Arial" w:hAnsi="Arial" w:cs="Arial"/>
              </w:rPr>
            </w:pPr>
            <w:r>
              <w:rPr>
                <w:rFonts w:ascii="Arial" w:hAnsi="Arial" w:eastAsia="Arial" w:cs="Arial"/>
                <w:bdr w:val="nil"/>
                <w:lang w:val="cy-GB"/>
              </w:rPr>
              <w:t>Mae cysgu gan orwedd ar y bol yn achosi risg uwch o MSAB 5,6. Mae cysgu gan orwedd ar y cefn yn achosi'r risg isaf o MSAB. Mae cysylltiad hefyd rhwng cysgu ar yr ochr a MSAB 7, gyda risg uwch i fabanod sy'n cael eu geni'n gynnar neu sydd â phwysau geni isel. Dylid argymell gosod babanod ar eu cefnau i gysgu bob amser.</w:t>
            </w:r>
          </w:p>
        </w:tc>
      </w:tr>
      <w:tr w:rsidR="009153DB" w:rsidTr="000F6DCF">
        <w:tc>
          <w:tcPr>
            <w:tcW w:w="3151" w:type="dxa"/>
          </w:tcPr>
          <w:p w:rsidRPr="006C5112" w:rsidR="000F6DCF" w:rsidP="000F6DCF" w:rsidRDefault="00B82E18">
            <w:pPr>
              <w:autoSpaceDE w:val="0"/>
              <w:autoSpaceDN w:val="0"/>
              <w:adjustRightInd w:val="0"/>
              <w:rPr>
                <w:rFonts w:ascii="Arial" w:hAnsi="Arial" w:cs="Arial"/>
                <w:bCs/>
              </w:rPr>
            </w:pPr>
            <w:r>
              <w:rPr>
                <w:rFonts w:ascii="Arial" w:hAnsi="Arial" w:eastAsia="Arial" w:cs="Arial"/>
                <w:bCs/>
                <w:bdr w:val="nil"/>
                <w:lang w:val="cy-GB"/>
              </w:rPr>
              <w:t>Ysmygu 8,9,10,11</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Mae ysmygu yn cynyddu'r risg o MSAB yn sylweddol, yn enwedig pan mae'n gysylltiedig â chydgysgu.</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Mae'r risg yn uwch os yw'r baban mewn cysylltiad â mwg sigaréts, ond y fam yn ysmygu yn ystod beichiogrwydd sy'n cael yr effaith fwyaf.</w:t>
            </w:r>
          </w:p>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 Ddylai rhieni ddim rhannu'u gwely â baban na chwympo i gysgu gyda'r baban yn y gwely gyda nhw os ydyn nhw, neu unrhyw berson arall yn y gwely gyda nhw yn ysmygu (hyd yn oed os nad yw'r ysmygu yn digwydd yn y gwely). Mae effeithiau ysmygu yn gysylltiedig â dos, y mwyaf o sigaréts sy'n cael eu hysmygu, y mwyaf yw'r risg.</w:t>
            </w:r>
          </w:p>
        </w:tc>
      </w:tr>
      <w:tr w:rsidR="009153DB" w:rsidTr="000F6DCF">
        <w:tc>
          <w:tcPr>
            <w:tcW w:w="3151" w:type="dxa"/>
          </w:tcPr>
          <w:p w:rsidRPr="006C5112" w:rsidR="000F6DCF" w:rsidP="000F6DCF" w:rsidRDefault="00B82E18">
            <w:pPr>
              <w:autoSpaceDE w:val="0"/>
              <w:autoSpaceDN w:val="0"/>
              <w:adjustRightInd w:val="0"/>
              <w:rPr>
                <w:rFonts w:ascii="Arial" w:hAnsi="Arial" w:cs="Arial"/>
                <w:bCs/>
              </w:rPr>
            </w:pPr>
            <w:r>
              <w:rPr>
                <w:rFonts w:ascii="Arial" w:hAnsi="Arial" w:eastAsia="Arial" w:cs="Arial"/>
                <w:bCs/>
                <w:bdr w:val="nil"/>
                <w:lang w:val="cy-GB"/>
              </w:rPr>
              <w:t>Babanod yn cysgu yng Ngwely'r Rhieni</w:t>
            </w:r>
          </w:p>
        </w:tc>
        <w:tc>
          <w:tcPr>
            <w:tcW w:w="5885" w:type="dxa"/>
          </w:tcPr>
          <w:p w:rsidRPr="006C5112" w:rsidR="000F6DCF" w:rsidP="000F6DCF" w:rsidRDefault="00B82E18">
            <w:pPr>
              <w:rPr>
                <w:rFonts w:ascii="Arial" w:hAnsi="Arial" w:cs="Arial"/>
              </w:rPr>
            </w:pPr>
            <w:r>
              <w:rPr>
                <w:rFonts w:ascii="Arial" w:hAnsi="Arial" w:eastAsia="Arial" w:cs="Arial"/>
                <w:bdr w:val="nil"/>
                <w:lang w:val="cy-GB"/>
              </w:rPr>
              <w:t>Mae cydgysgu gyda rhieni/eraill yn cynyddu'r risg o MSAB, gyda'r risg uchaf ymhlith mamau sy'n ysmygu yn y gwely 12,13,14,15,16,17.  Mae cynnydd bach, ond sy'n arwyddocaol yn ystadegol, mewn risg, hyd yn oed os nad yw'r rhieni'n ysmygu 12, 21. Mae'r risg yma'n effeithio'n bennaf ar fabanod iau (llai na thri mis oed ar ôl geni) a'r rhai â phwysau geni isel (&lt;2,500 gram) 31. Yn ôl astudiaeth ddiweddar, mae'r risg yn uwch o rannu gwely, o dan 2 fis oed, ar ôl addasu ar gyfer ysmygu a doedd dim gwahaniaeth sylweddol rhwng bwydo o'r fron neu ddim yn bwydo o'r fron. Felly, mae rhannu gwely yn peri risg p'un a yw'r rhieni/gwarcheidwaid yn ysmygu ai peidio 19,20,21,23. Mae hyn oherwydd:</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Dydy matresi oedolion ddim yn addas ar gyfer babanod.</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Gall gobenyddion a dillad gwely oedolion gyfrannu at faban yn mygu.</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Gall cwrlidau oedolion gyfrannu at or-gynhesu — y tymheredd delfrydol ar gyfer ystafell baban yw 16-20 °C.</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lastRenderedPageBreak/>
              <w:t>• Gall plant neu anifeiliaid anwes eraill sy'n rhannu'r gwely arwain at fygu neu or-gynhesu.</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Gall babanod gael eu gwasgu/mygu gan rieni neu eraill yn y gwely.</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Gall babanod fynd yn sownd yn y gwely neu wingo'u ffordd i mewn i ystum does dim modd dod allan ohoni.</w:t>
            </w:r>
          </w:p>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 Gall babanod rolio allan o'r gwely a chael eu hanafu.</w:t>
            </w:r>
          </w:p>
        </w:tc>
      </w:tr>
      <w:tr w:rsidR="009153DB" w:rsidTr="000F6DCF">
        <w:tc>
          <w:tcPr>
            <w:tcW w:w="3151" w:type="dxa"/>
          </w:tcPr>
          <w:p w:rsidRPr="006C5112" w:rsidR="000F6DCF" w:rsidP="000F6DCF" w:rsidRDefault="00B82E18">
            <w:pPr>
              <w:autoSpaceDE w:val="0"/>
              <w:autoSpaceDN w:val="0"/>
              <w:adjustRightInd w:val="0"/>
              <w:rPr>
                <w:rFonts w:ascii="Arial" w:hAnsi="Arial" w:cs="Arial"/>
                <w:bCs/>
              </w:rPr>
            </w:pPr>
            <w:r>
              <w:rPr>
                <w:rFonts w:ascii="Arial" w:hAnsi="Arial" w:eastAsia="Arial" w:cs="Arial"/>
                <w:bCs/>
                <w:bdr w:val="nil"/>
                <w:lang w:val="cy-GB"/>
              </w:rPr>
              <w:lastRenderedPageBreak/>
              <w:t>Baban yn cysgu ar soffa neu gadair freichiau gyda/heb rieni 16,29</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xml:space="preserve">Mae cysgu gyda baban ar soffa yn gysylltiedig â risg sylweddol uwch o farwolaeth annisgwyl sydyn mewn babandod. </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Gall babanod fynd yn sownd yn y soffa neu'r gadair freichiau.</w:t>
            </w:r>
          </w:p>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 Gall rhiant droi drosodd ar soffa a mygu'r baban.</w:t>
            </w:r>
          </w:p>
        </w:tc>
      </w:tr>
      <w:tr w:rsidR="009153DB" w:rsidTr="000F6DCF">
        <w:trPr>
          <w:trHeight w:val="1248"/>
        </w:trPr>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Defnydd o alcohol gan rieni 26,27,28,29</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Yn gwneud rhieni'n gysglyd ac yn amharu ar eu lefelau o ymwybyddiaeth.</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Lleihau ymatebolrwydd rhiant a'i ymwybyddiaeth o'r baban yn y gwely.</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Meddyginiaeth rhieni (ar bresgripsiwn) 27,28</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Yn gwneud rhieni'n gysglyd ac yn amharu ar eu lefelau o ymwybyddiaeth.</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Lleihau ymatebolrwydd rhiant a'i ymwybyddiaeth o'r baban yn y gwely.</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Yn llai ymwybodol o'r baban, neu'n llai abl i ymateb iddo.</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xml:space="preserve">• Mae meddyginiaeth risg uwch yn cynnwys: tabledi cysgu, gwrthiselyddion, rhai meddyginiaethau peswch a gwrth-histamin a chyffuriau lladd poen — Dylid ceisio cyngor gan </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Feddyg Teulu neu fferyllfa.</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Defnydd o gyffuriau anghyfreithlon gan rieni 16,13, 14</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Yn gwneud rhieni'n gysglyd ac yn amharu ar eu lefelau o ymwybyddiaeth.</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Effeithio ar ymatebolrwydd ac ymwybyddiaeth o'r baban yn y gwely.</w:t>
            </w:r>
          </w:p>
          <w:p w:rsidRPr="00F17513" w:rsidR="000F6DCF" w:rsidP="000F6DCF" w:rsidRDefault="00B82E18">
            <w:pPr>
              <w:autoSpaceDE w:val="0"/>
              <w:autoSpaceDN w:val="0"/>
              <w:adjustRightInd w:val="0"/>
              <w:rPr>
                <w:rFonts w:ascii="Arial" w:hAnsi="Arial" w:cs="Arial"/>
              </w:rPr>
            </w:pPr>
            <w:r>
              <w:rPr>
                <w:rFonts w:ascii="Arial" w:hAnsi="Arial" w:eastAsia="Arial" w:cs="Arial"/>
                <w:bdr w:val="nil"/>
                <w:lang w:val="cy-GB"/>
              </w:rPr>
              <w:t>• Yn llai ymwybodol o anghenion y baban, neu'n llai abl i ymateb iddyn nhw.</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Blinder rhieni 16,13,14</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Effeithio ar ymatebolrwydd ac ymwybyddiaeth o'r baban yn y gwely.</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Yn llai ymwybodol o'r baban neu'n llai abl i ymateb iddo.</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Babanod ifainc wedi'u geni'n gynnar / pwysau geni isel</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Mae babanod o dan 12 wythnos oed sy'n cysgu mewn gwely i oedolion gyda'u rhieni mewn mwy o berygl o farwolaeth sydyn babanod, hyd yn oed os nad yw eu rhieni'n ysmygu 7,21.</w:t>
            </w:r>
          </w:p>
          <w:p w:rsidRPr="00F17513" w:rsidR="000F6DCF" w:rsidP="000F6DCF" w:rsidRDefault="00B82E18">
            <w:pPr>
              <w:autoSpaceDE w:val="0"/>
              <w:autoSpaceDN w:val="0"/>
              <w:adjustRightInd w:val="0"/>
              <w:rPr>
                <w:rFonts w:ascii="Arial" w:hAnsi="Arial" w:cs="Arial"/>
              </w:rPr>
            </w:pPr>
            <w:r>
              <w:rPr>
                <w:rFonts w:ascii="Arial" w:hAnsi="Arial" w:eastAsia="Arial" w:cs="Arial"/>
                <w:bdr w:val="nil"/>
                <w:lang w:val="cy-GB"/>
              </w:rPr>
              <w:t xml:space="preserve">• Mae babanod mewn mwy o berygl os cawson nhw eu geni'n gynnar (cyn 37 wythnos o </w:t>
            </w:r>
            <w:r>
              <w:rPr>
                <w:rFonts w:ascii="Arial" w:hAnsi="Arial" w:eastAsia="Arial" w:cs="Arial"/>
                <w:bdr w:val="nil"/>
                <w:lang w:val="cy-GB"/>
              </w:rPr>
              <w:lastRenderedPageBreak/>
              <w:t>feichiogrwydd) os ydyn nhw â phwysau geni isel (llai na 2.5kg neu 5 pwys 8 owns).</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lastRenderedPageBreak/>
              <w:t>Salwch a haint 32,33</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Mae'n ymddangos bod y risg o MSAB pan fydd babanod yn sâl yn uwch pan fydd babanod yn cysgu ar eu boliau (wyneb i lawr).</w:t>
            </w:r>
          </w:p>
          <w:p w:rsidRPr="00F17513" w:rsidR="000F6DCF" w:rsidP="000F6DCF" w:rsidRDefault="00B82E18">
            <w:pPr>
              <w:autoSpaceDE w:val="0"/>
              <w:autoSpaceDN w:val="0"/>
              <w:adjustRightInd w:val="0"/>
              <w:rPr>
                <w:rFonts w:ascii="Arial" w:hAnsi="Arial" w:cs="Arial"/>
              </w:rPr>
            </w:pPr>
            <w:r>
              <w:rPr>
                <w:rFonts w:ascii="Arial" w:hAnsi="Arial" w:eastAsia="Arial" w:cs="Arial"/>
                <w:bdr w:val="nil"/>
                <w:lang w:val="cy-GB"/>
              </w:rPr>
              <w:t>• Gall cysgu gyda baban sâl neu ei or-lapio, neu gysgu gyda baban sydd â gwres uchel, gynyddu'r risg o farwolaeth.</w:t>
            </w:r>
          </w:p>
        </w:tc>
      </w:tr>
      <w:tr w:rsidR="009153DB" w:rsidTr="000F6DCF">
        <w:tc>
          <w:tcPr>
            <w:tcW w:w="3151"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Tymheredd/Gor-lapio sy'n gysylltiedig â MSAB 34,35,33,36.</w:t>
            </w:r>
          </w:p>
          <w:p w:rsidRPr="006C5112" w:rsidR="000F6DCF" w:rsidP="000F6DCF" w:rsidRDefault="000F6DCF">
            <w:pPr>
              <w:autoSpaceDE w:val="0"/>
              <w:autoSpaceDN w:val="0"/>
              <w:adjustRightInd w:val="0"/>
              <w:rPr>
                <w:rFonts w:ascii="Arial" w:hAnsi="Arial" w:cs="Arial"/>
                <w:b/>
                <w:bCs/>
              </w:rPr>
            </w:pP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Mae gorgynhesu (cartref yn cael ei wresogi drwy gydol y nos, gormod o ddillad gwely) yn gysylltiedig â MSAB 34,35,33,36. Mae rhywfaint o'r effaith yma'n cael ei esbonio gan gysgu ar y bol 7,24,37. Mae'r cyfuniad o or-lapio (haenau gormodol o ddillad gwely a/neu ddillad,</w:t>
            </w:r>
          </w:p>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gan gynnwys hetiau) ac arwyddion o haint yn cynyddu'r risg o MSAB 35. Yn yr un modd, mae'r cyfuniad o or-lapio a chysgu ar y bol yn golygu bod y risg yn uwch nag un o'r rhain ar ei ben ei hun 34. Gall nifer o ffactorau megis twymyn yn dilyn haint, cysgu ar y bol, gor-lapio neu ddillad gwely sy'n gorchuddio'r pen, effeithio ar gydbwysedd thermol y baban trwy naill ai wneud y baban yn rhy boeth neu leihau ei allu i golli gwres.</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Gorchuddio'r pen</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Mae babanod y mae eu pennau wedi'u gorchuddio â dillad gwely mewn mwy o berygl o farw yn y crud 24,12.</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Dylid gosod babanod fel bod eu traed ar waelod y crud neu'r pram, a'r dillad gwely dim ond yn cyrraedd eu hysgwyddau.</w:t>
            </w:r>
          </w:p>
          <w:p w:rsidRPr="00F17513" w:rsidR="000F6DCF" w:rsidP="000F6DCF" w:rsidRDefault="00B82E18">
            <w:pPr>
              <w:autoSpaceDE w:val="0"/>
              <w:autoSpaceDN w:val="0"/>
              <w:adjustRightInd w:val="0"/>
              <w:rPr>
                <w:rFonts w:ascii="Arial" w:hAnsi="Arial" w:cs="Arial"/>
              </w:rPr>
            </w:pPr>
            <w:r>
              <w:rPr>
                <w:rFonts w:ascii="Arial" w:hAnsi="Arial" w:eastAsia="Arial" w:cs="Arial"/>
                <w:bdr w:val="nil"/>
                <w:lang w:val="cy-GB"/>
              </w:rPr>
              <w:t>• Ddylai duvets, cwiltiau, nythod (baby nests), lletemau, rholiau gwely neu obenyddion ddim cael eu defnyddio.</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Dillad gwely (gweler 'tymheredd, gor-lapio a gorchuddio'r pen')</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Mae angen i rieni/warcheidwaid sicrhau bod y dillad gwely sy'n cael eu defnyddio o'r maint cywir ar gyfer y crud / basged Moses oherwydd bydd hyn yn atal y baban rhag cael ei glymu.</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Mae cynfasau a blancedi yn ddelfrydol. Os yw'r baban yn rhy boeth mae modd tynnu haen, ac ychwanegu haen os yw'n rhy oer.</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xml:space="preserve">• Dylai'r blanced a'r cynfasau gael eu rhoi hanner ffordd i lawr y crud a'u plygu o dan y fatres fel bod y baban yn gorwedd gyda'i draed </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ar waelod y crud. Dyma'r dull diogel ac argymelledig gan ei fod yn golygu ei bod hi'n anodd i'r baban wingo i lawr y crud ac o dan y dillad gwely.</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lastRenderedPageBreak/>
              <w:t>• Dydy duvets a gobenyddion ddim yn ddiogel i'w defnyddio gyda babanod o dan flwydd oed oherwydd gallen nhw achosi gorboethi a/neu gynyddu'r risg o ddamweiniau</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o ganlyniad i fygu.</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Defnyddio bymperi crud — mae canlyniadau'r ymchwil yn niwtral, ond mae rhai arbenigwyr yn cynghori na ddylid defnyddio'r rhain unwaith y gall y baban eistedd heb gymorth oherwydd y gall ddefnyddio bymperi i ddringo allan o'r crud. Mae gan rai bymperi linynnau sy'n eu clymu i'r crud; gallai plentyn hŷn dynnu'r llinynau yma a chael ei glymu ynddyn nhw.</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lastRenderedPageBreak/>
              <w:t>Babanod yn cysgu mewn seddi 39,40,41</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Mae babanod, yn enwedig babanod sy'n cael eu geni'n gynnar neu'r rheiny â chyflyrau gofal iechyd sy'n bodoli eisoes, mewn perygl o gael problemau anadlu os ydyn nhw'n lledorwedd</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wrth gysgu mewn sedd car.</w:t>
            </w:r>
          </w:p>
          <w:p w:rsidRPr="00F17513" w:rsidR="000F6DCF" w:rsidP="000F6DCF" w:rsidRDefault="00B82E18">
            <w:pPr>
              <w:autoSpaceDE w:val="0"/>
              <w:autoSpaceDN w:val="0"/>
              <w:adjustRightInd w:val="0"/>
              <w:rPr>
                <w:rFonts w:ascii="Arial" w:hAnsi="Arial" w:cs="Arial"/>
              </w:rPr>
            </w:pPr>
            <w:r>
              <w:rPr>
                <w:rFonts w:ascii="Arial" w:hAnsi="Arial" w:eastAsia="Arial" w:cs="Arial"/>
                <w:bdr w:val="nil"/>
                <w:lang w:val="cy-GB"/>
              </w:rPr>
              <w:t>• Y cyngor bob amser yw tynnu babanod o seddi ceir a'u rhoi mewn basged Moses neu grud.</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Rhieni sydd dros eu pwysau</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Gall babanod gael eu gwasgu/mygu gan rieni.</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Gall babanod orboethi.</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Rhieni ag epilepsi</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Newid ymwybyddiaeth rhieni ac yn cynyddu'r risg y bydd y rhiant yn troi drosodd.</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Marwolaeth annisgwyl flaenorol mewn babandod</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Mae risg uwch o MSAB lle mae marwolaeth eisoes wedi digwydd, o bosibl oherwydd bod rhai ffactorau risg yn dal i fod yn bresennol. Serch hynny, mae'r risg o</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farwolaeth arall mewn babandod yn yr un teulu yn dal i fod yn beth prin iawn.</w:t>
            </w:r>
          </w:p>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xml:space="preserve">• Mae gan bob ardal raglen Gofal y Baban Nesaf (CONI) i gefnogi teuluoedd yn ystod beichiogrwydd dilynol ac ar ôl rhoi genedigaeth. </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Teganau yn y crud / y fasged Moses</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Pan mae'r baban yn ifanc iawn, dylid osgoi teganau anwes (yn enwedig rhai mawr). Gallen nhw syrthio ar y baban ac achosi gorboethi neu fygu damweiniol.</w:t>
            </w:r>
          </w:p>
        </w:tc>
      </w:tr>
      <w:tr w:rsidR="009153DB" w:rsidTr="000F6DCF">
        <w:tc>
          <w:tcPr>
            <w:tcW w:w="3151" w:type="dxa"/>
          </w:tcPr>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Newidiadau mewn amgylchiadau cysgu</w:t>
            </w:r>
          </w:p>
        </w:tc>
        <w:tc>
          <w:tcPr>
            <w:tcW w:w="5885" w:type="dxa"/>
          </w:tcPr>
          <w:p w:rsidRPr="006C5112" w:rsidR="000F6DCF" w:rsidP="000F6DCF" w:rsidRDefault="00B82E18">
            <w:pPr>
              <w:autoSpaceDE w:val="0"/>
              <w:autoSpaceDN w:val="0"/>
              <w:adjustRightInd w:val="0"/>
              <w:rPr>
                <w:rFonts w:ascii="Arial" w:hAnsi="Arial" w:cs="Arial"/>
              </w:rPr>
            </w:pPr>
            <w:r>
              <w:rPr>
                <w:rFonts w:ascii="Arial" w:hAnsi="Arial" w:eastAsia="Arial" w:cs="Arial"/>
                <w:bdr w:val="nil"/>
                <w:lang w:val="cy-GB"/>
              </w:rPr>
              <w:t>• Mae arferion dyddiol anghyson neu newidiadau i sefyllfa cysgu ddiwethaf y baban wedi cael eu disgrifio gan rieni y mae eu babanod wedi marw.</w:t>
            </w:r>
          </w:p>
          <w:p w:rsidRPr="006C5112" w:rsidR="000F6DCF" w:rsidP="000F6DCF" w:rsidRDefault="00B82E18">
            <w:pPr>
              <w:autoSpaceDE w:val="0"/>
              <w:autoSpaceDN w:val="0"/>
              <w:adjustRightInd w:val="0"/>
              <w:rPr>
                <w:rFonts w:ascii="Arial" w:hAnsi="Arial" w:cs="Arial"/>
                <w:b/>
                <w:bCs/>
              </w:rPr>
            </w:pPr>
            <w:r>
              <w:rPr>
                <w:rFonts w:ascii="Arial" w:hAnsi="Arial" w:eastAsia="Arial" w:cs="Arial"/>
                <w:bdr w:val="nil"/>
                <w:lang w:val="cy-GB"/>
              </w:rPr>
              <w:t>• Dylid cynghori rhieni i wneud cynlluniau ar gyfer cwsg diogel pan fydd newid i'r trefniadau cysgu arferol, er enghraifft: wrth gysgu oddi cartref; pan fydd perthnasau neu ffrindiau'n gofalu am eu baban; ar ôl dathliadau teuluol, defnyddio alcohol ac ati.</w:t>
            </w:r>
          </w:p>
        </w:tc>
      </w:tr>
    </w:tbl>
    <w:p w:rsidR="000F6DCF" w:rsidP="000F6DCF" w:rsidRDefault="000F6DCF">
      <w:pPr>
        <w:ind w:left="720"/>
        <w:jc w:val="both"/>
        <w:rPr>
          <w:rFonts w:ascii="Arial" w:hAnsi="Arial" w:cs="Arial"/>
          <w:bCs/>
        </w:rPr>
      </w:pPr>
    </w:p>
    <w:p w:rsidRPr="006C5112" w:rsidR="000F6DCF" w:rsidP="000F6DCF" w:rsidRDefault="000F6DCF">
      <w:pPr>
        <w:ind w:left="720"/>
        <w:jc w:val="both"/>
        <w:rPr>
          <w:rFonts w:ascii="Arial" w:hAnsi="Arial" w:cs="Arial"/>
        </w:rPr>
      </w:pPr>
    </w:p>
    <w:p w:rsidRPr="006C5112" w:rsidR="007A4E29" w:rsidP="007A4E29" w:rsidRDefault="00B82E18">
      <w:pPr>
        <w:numPr>
          <w:ilvl w:val="0"/>
          <w:numId w:val="39"/>
        </w:numPr>
        <w:jc w:val="both"/>
        <w:rPr>
          <w:rFonts w:ascii="Arial" w:hAnsi="Arial" w:cs="Arial"/>
          <w:b/>
        </w:rPr>
      </w:pPr>
      <w:r>
        <w:rPr>
          <w:rFonts w:ascii="Arial" w:hAnsi="Arial" w:eastAsia="Arial" w:cs="Arial"/>
          <w:bCs/>
          <w:bdr w:val="nil"/>
          <w:lang w:val="cy-GB"/>
        </w:rPr>
        <w:t xml:space="preserve">Rhannwch wybodaeth am yr hyn rydych chi wedi'i drafod ac unrhyw faterion cwsg diogel rydych chi wedi'u nodi gyda gweithwyr eraill sy'n ymwneud â'r teulu, gan gynnwys y rhai sy'n gweithio gyda'r plant. </w:t>
      </w:r>
    </w:p>
    <w:p w:rsidRPr="00F47B1B" w:rsidR="007A4E29" w:rsidP="007A4E29" w:rsidRDefault="00B82E18">
      <w:pPr>
        <w:numPr>
          <w:ilvl w:val="0"/>
          <w:numId w:val="39"/>
        </w:numPr>
        <w:jc w:val="both"/>
        <w:rPr>
          <w:rFonts w:ascii="Arial" w:hAnsi="Arial" w:cs="Arial"/>
          <w:b/>
        </w:rPr>
      </w:pPr>
      <w:r>
        <w:rPr>
          <w:rFonts w:ascii="Arial" w:hAnsi="Arial" w:eastAsia="Arial" w:cs="Arial"/>
          <w:bCs/>
          <w:bdr w:val="nil"/>
          <w:lang w:val="cy-GB"/>
        </w:rPr>
        <w:t>Codwch unrhyw bryderon yn dilyn ymweld â chartrefi gyda'ch rheolwr llinell neu swyddog diogelu arweiniol.</w:t>
      </w:r>
    </w:p>
    <w:p w:rsidR="007A4E29" w:rsidP="007A4E29" w:rsidRDefault="007A4E29">
      <w:pPr>
        <w:autoSpaceDE w:val="0"/>
        <w:autoSpaceDN w:val="0"/>
        <w:adjustRightInd w:val="0"/>
        <w:jc w:val="both"/>
        <w:rPr>
          <w:rFonts w:ascii="Arial" w:hAnsi="Arial" w:cs="Arial"/>
          <w:b/>
          <w:bCs/>
          <w:sz w:val="28"/>
          <w:szCs w:val="28"/>
        </w:rPr>
      </w:pPr>
    </w:p>
    <w:p w:rsidR="007A4E29" w:rsidP="007A4E29" w:rsidRDefault="00B82E18">
      <w:pPr>
        <w:autoSpaceDE w:val="0"/>
        <w:autoSpaceDN w:val="0"/>
        <w:adjustRightInd w:val="0"/>
        <w:jc w:val="both"/>
        <w:rPr>
          <w:rFonts w:ascii="Arial" w:hAnsi="Arial" w:cs="Arial"/>
          <w:b/>
          <w:bCs/>
          <w:sz w:val="28"/>
          <w:szCs w:val="28"/>
        </w:rPr>
      </w:pPr>
      <w:r>
        <w:rPr>
          <w:rFonts w:ascii="Arial" w:hAnsi="Arial" w:eastAsia="Arial" w:cs="Arial"/>
          <w:b/>
          <w:bCs/>
          <w:sz w:val="28"/>
          <w:szCs w:val="28"/>
          <w:bdr w:val="nil"/>
          <w:lang w:val="cy-GB"/>
        </w:rPr>
        <w:t>Cofnodi'r cyngor sy'n cael ei roi i rieni/warcheidwaid</w:t>
      </w:r>
    </w:p>
    <w:p w:rsidRPr="008D602D" w:rsidR="00E76E4C" w:rsidP="007A4E29" w:rsidRDefault="00E76E4C">
      <w:pPr>
        <w:autoSpaceDE w:val="0"/>
        <w:autoSpaceDN w:val="0"/>
        <w:adjustRightInd w:val="0"/>
        <w:jc w:val="both"/>
        <w:rPr>
          <w:rFonts w:ascii="Arial" w:hAnsi="Arial" w:cs="Arial"/>
          <w:b/>
          <w:bCs/>
          <w:sz w:val="28"/>
          <w:szCs w:val="28"/>
        </w:rPr>
      </w:pPr>
    </w:p>
    <w:p w:rsidR="007A4E29" w:rsidP="007A4E29" w:rsidRDefault="00B82E18">
      <w:pPr>
        <w:jc w:val="both"/>
        <w:rPr>
          <w:rFonts w:ascii="Arial" w:hAnsi="Arial" w:cs="Arial"/>
        </w:rPr>
      </w:pPr>
      <w:r>
        <w:rPr>
          <w:rFonts w:ascii="Arial" w:hAnsi="Arial" w:eastAsia="Arial" w:cs="Arial"/>
          <w:bdr w:val="nil"/>
          <w:lang w:val="cy-GB"/>
        </w:rPr>
        <w:t>Pan fydd cyngor cwsg diogel yn cael ei roi, neu pan fydd trefniadau cysgu'r baban yn cael eu hasesu, dylid gwneud cofnod ysgrifenedig ar bob achlysur. Dylai hyn roi manylion ynglŷn â'r canlynol:</w:t>
      </w:r>
    </w:p>
    <w:p w:rsidRPr="004D2A10" w:rsidR="004D2A10" w:rsidP="007A4E29" w:rsidRDefault="004D2A10">
      <w:pPr>
        <w:jc w:val="both"/>
        <w:rPr>
          <w:rFonts w:ascii="Arial" w:hAnsi="Arial" w:cs="Arial"/>
        </w:rPr>
      </w:pPr>
    </w:p>
    <w:p w:rsidRPr="006C5112" w:rsidR="007A4E29" w:rsidP="007A4E29" w:rsidRDefault="00B82E18">
      <w:pPr>
        <w:numPr>
          <w:ilvl w:val="0"/>
          <w:numId w:val="38"/>
        </w:numPr>
        <w:autoSpaceDE w:val="0"/>
        <w:autoSpaceDN w:val="0"/>
        <w:adjustRightInd w:val="0"/>
        <w:jc w:val="both"/>
        <w:rPr>
          <w:rFonts w:ascii="Arial" w:hAnsi="Arial" w:cs="Arial"/>
        </w:rPr>
      </w:pPr>
      <w:r>
        <w:rPr>
          <w:rFonts w:ascii="Arial" w:hAnsi="Arial" w:eastAsia="Arial" w:cs="Arial"/>
          <w:bdr w:val="nil"/>
          <w:lang w:val="cy-GB"/>
        </w:rPr>
        <w:t>Gyda phwy y cafodd y cyngor ei drafod a phwy roddodd y cyngor a'r cymorth</w:t>
      </w:r>
    </w:p>
    <w:p w:rsidRPr="006C5112" w:rsidR="007A4E29" w:rsidP="007A4E29" w:rsidRDefault="00B82E18">
      <w:pPr>
        <w:numPr>
          <w:ilvl w:val="0"/>
          <w:numId w:val="38"/>
        </w:numPr>
        <w:autoSpaceDE w:val="0"/>
        <w:autoSpaceDN w:val="0"/>
        <w:adjustRightInd w:val="0"/>
        <w:jc w:val="both"/>
        <w:rPr>
          <w:rFonts w:ascii="Arial" w:hAnsi="Arial" w:cs="Arial"/>
        </w:rPr>
      </w:pPr>
      <w:r>
        <w:rPr>
          <w:rFonts w:ascii="Arial" w:hAnsi="Arial" w:eastAsia="Arial" w:cs="Arial"/>
          <w:bdr w:val="nil"/>
          <w:lang w:val="cy-GB"/>
        </w:rPr>
        <w:t>Dyddiad ac amser y drafodaeth</w:t>
      </w:r>
    </w:p>
    <w:p w:rsidR="007A4E29" w:rsidP="007A4E29" w:rsidRDefault="00B82E18">
      <w:pPr>
        <w:numPr>
          <w:ilvl w:val="0"/>
          <w:numId w:val="38"/>
        </w:numPr>
        <w:autoSpaceDE w:val="0"/>
        <w:autoSpaceDN w:val="0"/>
        <w:adjustRightInd w:val="0"/>
        <w:jc w:val="both"/>
        <w:rPr>
          <w:rFonts w:ascii="Arial" w:hAnsi="Arial" w:cs="Arial"/>
        </w:rPr>
      </w:pPr>
      <w:r>
        <w:rPr>
          <w:rFonts w:ascii="Arial" w:hAnsi="Arial" w:eastAsia="Arial" w:cs="Arial"/>
          <w:bdr w:val="nil"/>
          <w:lang w:val="cy-GB"/>
        </w:rPr>
        <w:t>Ymateb y rhieni, gan gynnwys y dewisiadau y maen nhw'n bwriadu eu gwneud yn seiliedig ar y cyngor sydd wedi'i roi</w:t>
      </w:r>
    </w:p>
    <w:p w:rsidRPr="006C5112" w:rsidR="007A4E29" w:rsidP="007A4E29" w:rsidRDefault="00B82E18">
      <w:pPr>
        <w:numPr>
          <w:ilvl w:val="0"/>
          <w:numId w:val="38"/>
        </w:numPr>
        <w:autoSpaceDE w:val="0"/>
        <w:autoSpaceDN w:val="0"/>
        <w:adjustRightInd w:val="0"/>
        <w:jc w:val="both"/>
        <w:rPr>
          <w:rFonts w:ascii="Arial" w:hAnsi="Arial" w:cs="Arial"/>
        </w:rPr>
      </w:pPr>
      <w:r>
        <w:rPr>
          <w:rFonts w:ascii="Arial" w:hAnsi="Arial" w:eastAsia="Arial" w:cs="Arial"/>
          <w:bdr w:val="nil"/>
          <w:lang w:val="cy-GB"/>
        </w:rPr>
        <w:t xml:space="preserve">Mewn rhai achosion, mae'n bosibl bydd rhieni/gwarcheidwaid yn penderfynu cysgu gyda'u baban — rhaid cofnodi'r holl gyngor sy'n cael ei roi a'r holl gamau sy'n cael eu cymryd </w:t>
      </w:r>
    </w:p>
    <w:p w:rsidRPr="006C5112" w:rsidR="007A4E29" w:rsidP="007A4E29" w:rsidRDefault="00B82E18">
      <w:pPr>
        <w:numPr>
          <w:ilvl w:val="0"/>
          <w:numId w:val="38"/>
        </w:numPr>
        <w:autoSpaceDE w:val="0"/>
        <w:autoSpaceDN w:val="0"/>
        <w:adjustRightInd w:val="0"/>
        <w:jc w:val="both"/>
        <w:rPr>
          <w:rFonts w:ascii="Arial" w:hAnsi="Arial" w:cs="Arial"/>
        </w:rPr>
      </w:pPr>
      <w:r>
        <w:rPr>
          <w:rFonts w:ascii="Arial" w:hAnsi="Arial" w:eastAsia="Arial" w:cs="Arial"/>
          <w:bdr w:val="nil"/>
          <w:lang w:val="cy-GB"/>
        </w:rPr>
        <w:t>Unrhyw gamau pellach gofynnol neu unrhyw gynlluniau cwsg wedi'u cytuno</w:t>
      </w:r>
    </w:p>
    <w:p w:rsidR="007A4E29" w:rsidP="007A4E29" w:rsidRDefault="00B82E18">
      <w:pPr>
        <w:numPr>
          <w:ilvl w:val="0"/>
          <w:numId w:val="38"/>
        </w:numPr>
        <w:autoSpaceDE w:val="0"/>
        <w:autoSpaceDN w:val="0"/>
        <w:adjustRightInd w:val="0"/>
        <w:jc w:val="both"/>
        <w:rPr>
          <w:rFonts w:ascii="Arial" w:hAnsi="Arial" w:cs="Arial"/>
        </w:rPr>
      </w:pPr>
      <w:r>
        <w:rPr>
          <w:rFonts w:ascii="Arial" w:hAnsi="Arial" w:eastAsia="Arial" w:cs="Arial"/>
          <w:bdr w:val="nil"/>
          <w:lang w:val="cy-GB"/>
        </w:rPr>
        <w:t>A ydych chi wedi gweld trefniadau cysgu'r baban</w:t>
      </w:r>
    </w:p>
    <w:p w:rsidR="007A4E29" w:rsidP="007A4E29" w:rsidRDefault="00B82E18">
      <w:pPr>
        <w:numPr>
          <w:ilvl w:val="0"/>
          <w:numId w:val="38"/>
        </w:numPr>
        <w:autoSpaceDE w:val="0"/>
        <w:autoSpaceDN w:val="0"/>
        <w:adjustRightInd w:val="0"/>
        <w:jc w:val="both"/>
        <w:rPr>
          <w:rFonts w:ascii="Arial" w:hAnsi="Arial" w:cs="Arial"/>
        </w:rPr>
      </w:pPr>
      <w:r>
        <w:rPr>
          <w:rFonts w:ascii="Arial" w:hAnsi="Arial" w:eastAsia="Arial" w:cs="Arial"/>
          <w:bdr w:val="nil"/>
          <w:lang w:val="cy-GB"/>
        </w:rPr>
        <w:t>Mewn achosion lle mae rhieni/gwarcheidwaid yn gwrthod y cynnig i weld trefniadau cysgu'r baban, dylid cofnodi hyn — yn yr amgylchiadau yma, ystyriwch a allai fod pryderon diogelu</w:t>
      </w:r>
    </w:p>
    <w:p w:rsidR="000765C3" w:rsidP="007A4E29" w:rsidRDefault="00B82E18">
      <w:pPr>
        <w:autoSpaceDE w:val="0"/>
        <w:autoSpaceDN w:val="0"/>
        <w:adjustRightInd w:val="0"/>
        <w:rPr>
          <w:rFonts w:ascii="Arial" w:hAnsi="Arial" w:cs="Arial"/>
        </w:rPr>
      </w:pPr>
      <w:r>
        <w:rPr>
          <w:rFonts w:ascii="Arial" w:hAnsi="Arial" w:cs="Arial"/>
        </w:rPr>
        <w:t xml:space="preserve">                                                   </w:t>
      </w:r>
    </w:p>
    <w:p w:rsidR="000765C3" w:rsidP="007A4E29" w:rsidRDefault="000765C3">
      <w:pPr>
        <w:autoSpaceDE w:val="0"/>
        <w:autoSpaceDN w:val="0"/>
        <w:adjustRightInd w:val="0"/>
        <w:rPr>
          <w:rFonts w:ascii="Arial" w:hAnsi="Arial" w:cs="Arial"/>
        </w:rPr>
      </w:pPr>
    </w:p>
    <w:p w:rsidR="008E024D" w:rsidP="007A4E29" w:rsidRDefault="008E024D">
      <w:pPr>
        <w:autoSpaceDE w:val="0"/>
        <w:autoSpaceDN w:val="0"/>
        <w:adjustRightInd w:val="0"/>
        <w:rPr>
          <w:rFonts w:ascii="Arial" w:hAnsi="Arial" w:cs="Arial"/>
        </w:rPr>
      </w:pPr>
    </w:p>
    <w:p w:rsidR="005B42D0" w:rsidP="007A4E29" w:rsidRDefault="005B42D0">
      <w:pPr>
        <w:autoSpaceDE w:val="0"/>
        <w:autoSpaceDN w:val="0"/>
        <w:adjustRightInd w:val="0"/>
        <w:rPr>
          <w:rFonts w:ascii="Arial" w:hAnsi="Arial" w:cs="Arial"/>
        </w:rPr>
      </w:pPr>
    </w:p>
    <w:p w:rsidRPr="002D4E2C" w:rsidR="008518DA" w:rsidP="007A4E29" w:rsidRDefault="00B82E18">
      <w:pPr>
        <w:autoSpaceDE w:val="0"/>
        <w:autoSpaceDN w:val="0"/>
        <w:adjustRightInd w:val="0"/>
        <w:rPr>
          <w:rFonts w:ascii="Arial" w:hAnsi="Arial" w:cs="Arial"/>
        </w:rPr>
      </w:pPr>
      <w:r>
        <w:rPr>
          <w:rFonts w:ascii="Arial" w:hAnsi="Arial" w:eastAsia="Arial" w:cs="Arial"/>
          <w:b/>
          <w:bCs/>
          <w:bdr w:val="nil"/>
          <w:lang w:val="cy-GB"/>
        </w:rPr>
        <w:t>Sylfaen dystiolaeth ar gyfer y Cyngor Allweddol                     Atodiad 2</w:t>
      </w:r>
    </w:p>
    <w:p w:rsidR="00747563" w:rsidP="00747563" w:rsidRDefault="00747563">
      <w:pPr>
        <w:autoSpaceDE w:val="0"/>
        <w:autoSpaceDN w:val="0"/>
        <w:adjustRightInd w:val="0"/>
        <w:rPr>
          <w:rFonts w:ascii="Arial" w:hAnsi="Arial" w:cs="Arial"/>
          <w:b/>
          <w:bCs/>
        </w:rPr>
      </w:pPr>
    </w:p>
    <w:p w:rsidRPr="006C5112" w:rsidR="008518DA" w:rsidP="00747563" w:rsidRDefault="00B82E18">
      <w:pPr>
        <w:autoSpaceDE w:val="0"/>
        <w:autoSpaceDN w:val="0"/>
        <w:adjustRightInd w:val="0"/>
        <w:rPr>
          <w:rFonts w:ascii="Arial" w:hAnsi="Arial" w:cs="Arial"/>
          <w:b/>
          <w:bCs/>
        </w:rPr>
      </w:pPr>
      <w:r>
        <w:rPr>
          <w:rFonts w:ascii="Arial" w:hAnsi="Arial" w:eastAsia="Arial" w:cs="Arial"/>
          <w:b/>
          <w:bCs/>
          <w:bdr w:val="nil"/>
          <w:lang w:val="cy-GB"/>
        </w:rPr>
        <w:t>Ffactorau yr ystyrir eu bod yn lleihau'r risgiau:</w:t>
      </w:r>
    </w:p>
    <w:p w:rsidRPr="006C5112" w:rsidR="008518DA" w:rsidP="00D96C24" w:rsidRDefault="008518DA">
      <w:pPr>
        <w:autoSpaceDE w:val="0"/>
        <w:autoSpaceDN w:val="0"/>
        <w:adjustRightInd w:val="0"/>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03"/>
        <w:gridCol w:w="5707"/>
      </w:tblGrid>
      <w:tr w:rsidR="009153DB" w:rsidTr="007D7404">
        <w:tc>
          <w:tcPr>
            <w:tcW w:w="3168" w:type="dxa"/>
          </w:tcPr>
          <w:p w:rsidRPr="006C5112" w:rsidR="00292D99" w:rsidP="00D96C24" w:rsidRDefault="00B82E18">
            <w:pPr>
              <w:autoSpaceDE w:val="0"/>
              <w:autoSpaceDN w:val="0"/>
              <w:adjustRightInd w:val="0"/>
              <w:rPr>
                <w:rFonts w:ascii="Arial" w:hAnsi="Arial" w:cs="Arial"/>
                <w:b/>
                <w:bCs/>
              </w:rPr>
            </w:pPr>
            <w:r>
              <w:rPr>
                <w:rFonts w:ascii="Arial" w:hAnsi="Arial" w:eastAsia="Arial" w:cs="Arial"/>
                <w:b/>
                <w:bCs/>
                <w:bdr w:val="nil"/>
                <w:lang w:val="cy-GB"/>
              </w:rPr>
              <w:t>Ffactor yr ystyrir ei fod yn lleihau'r risgiau</w:t>
            </w:r>
          </w:p>
        </w:tc>
        <w:tc>
          <w:tcPr>
            <w:tcW w:w="5868" w:type="dxa"/>
          </w:tcPr>
          <w:p w:rsidRPr="006C5112" w:rsidR="00292D99" w:rsidP="00D96C24" w:rsidRDefault="00B82E18">
            <w:pPr>
              <w:autoSpaceDE w:val="0"/>
              <w:autoSpaceDN w:val="0"/>
              <w:adjustRightInd w:val="0"/>
              <w:rPr>
                <w:rFonts w:ascii="Arial" w:hAnsi="Arial" w:cs="Arial"/>
                <w:b/>
                <w:bCs/>
              </w:rPr>
            </w:pPr>
            <w:r>
              <w:rPr>
                <w:rFonts w:ascii="Arial" w:hAnsi="Arial" w:eastAsia="Arial" w:cs="Arial"/>
                <w:b/>
                <w:bCs/>
                <w:bdr w:val="nil"/>
                <w:lang w:val="cy-GB"/>
              </w:rPr>
              <w:t>Pam y lleihaodd hyn y risg</w:t>
            </w:r>
          </w:p>
          <w:p w:rsidRPr="006C5112" w:rsidR="00292D99" w:rsidP="00D96C24" w:rsidRDefault="00292D99">
            <w:pPr>
              <w:autoSpaceDE w:val="0"/>
              <w:autoSpaceDN w:val="0"/>
              <w:adjustRightInd w:val="0"/>
              <w:rPr>
                <w:rFonts w:ascii="Arial" w:hAnsi="Arial" w:cs="Arial"/>
                <w:b/>
                <w:bCs/>
              </w:rPr>
            </w:pPr>
          </w:p>
        </w:tc>
      </w:tr>
      <w:tr w:rsidR="009153DB" w:rsidTr="007D7404">
        <w:tc>
          <w:tcPr>
            <w:tcW w:w="3168" w:type="dxa"/>
          </w:tcPr>
          <w:p w:rsidRPr="006C5112" w:rsidR="00292D99" w:rsidP="00D96C24" w:rsidRDefault="00B82E18">
            <w:pPr>
              <w:autoSpaceDE w:val="0"/>
              <w:autoSpaceDN w:val="0"/>
              <w:adjustRightInd w:val="0"/>
              <w:rPr>
                <w:rFonts w:ascii="Arial" w:hAnsi="Arial" w:cs="Arial"/>
                <w:b/>
                <w:bCs/>
              </w:rPr>
            </w:pPr>
            <w:r>
              <w:rPr>
                <w:rFonts w:ascii="Arial" w:hAnsi="Arial" w:eastAsia="Arial" w:cs="Arial"/>
                <w:bdr w:val="nil"/>
                <w:lang w:val="cy-GB"/>
              </w:rPr>
              <w:t xml:space="preserve">Baban yn cysgu yn ei grud / fasged Moses ei hun yn ystafell wely'r rhieni 1,42,25,26,43 ac ystum cysgu'r baban 5,6,7 </w:t>
            </w:r>
          </w:p>
        </w:tc>
        <w:tc>
          <w:tcPr>
            <w:tcW w:w="5868" w:type="dxa"/>
          </w:tcPr>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Mae cysgu gan orwedd ar y cefn yn achosi'r risg leiaf o MSAB.</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Mae traed yn erbyn troed y gwely yn lleihau'r risg o'r baban yn gwingo i lawr y crud ac o'i ben yn cael ei orchuddio.</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xml:space="preserve"> • Dileu'r risg y bydd rhieni'n troi drosodd / bydd y baban yn mygu a gor-gynhesu.</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xml:space="preserve">• Argymhellir defnyddio matres crud newydd ar gyfer pob baban. Os yw rhieni'n defnyddio matres </w:t>
            </w:r>
            <w:r>
              <w:rPr>
                <w:rFonts w:ascii="Arial" w:hAnsi="Arial" w:eastAsia="Arial" w:cs="Arial"/>
                <w:bdr w:val="nil"/>
                <w:lang w:val="cy-GB"/>
              </w:rPr>
              <w:lastRenderedPageBreak/>
              <w:t>'ail law' sydd wedi'i defnyddio ar gyfer plentyn arall, dylen nhw gael eu cynghori i wneud y canlynol:</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sicrhau ei bod yn hollol wrth-ddŵr, nad oes ganddi rwygiadau na thyllau. Dydy matresi wedi'u hawyru ddim yn cael eu hargymell gan ei bod hi'n anodd iawn eu cadw'n lân.</w:t>
            </w:r>
          </w:p>
          <w:p w:rsidRPr="006C5112" w:rsidR="00292D99" w:rsidP="00D96C24" w:rsidRDefault="00292D99">
            <w:pPr>
              <w:autoSpaceDE w:val="0"/>
              <w:autoSpaceDN w:val="0"/>
              <w:adjustRightInd w:val="0"/>
              <w:rPr>
                <w:rFonts w:ascii="Arial" w:hAnsi="Arial" w:cs="Arial"/>
              </w:rPr>
            </w:pPr>
          </w:p>
          <w:p w:rsidRPr="006C5112" w:rsidR="00292D99" w:rsidP="00D96C24" w:rsidRDefault="00B82E18">
            <w:pPr>
              <w:autoSpaceDE w:val="0"/>
              <w:autoSpaceDN w:val="0"/>
              <w:adjustRightInd w:val="0"/>
              <w:rPr>
                <w:rFonts w:ascii="Arial" w:hAnsi="Arial" w:cs="Arial"/>
                <w:b/>
                <w:bCs/>
              </w:rPr>
            </w:pPr>
            <w:r>
              <w:rPr>
                <w:rFonts w:ascii="Arial" w:hAnsi="Arial" w:eastAsia="Arial" w:cs="Arial"/>
                <w:b/>
                <w:bCs/>
                <w:bdr w:val="nil"/>
                <w:lang w:val="cy-GB"/>
              </w:rPr>
              <w:t>Crudau</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Dylai pob crud sy'n cael ei werthu yn y DU ar hyn o bryd gydymffurfio â BSEN 716 a bod â label sy'n nodi:</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bod y crud yn ddigon dwfn i fod yn ddiogel i'r baban.</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bod y bariau 6cm ar wahân ar y mwyaf, fel na fydd modd i ben y baban</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fynd yn sownd rhyngddyn nhw. Mae'n bosibl bod gan grudau a wnaed cyn 1979 fariau sydd â bylchau sydd dros 6cm a dydy'r rhain ddim yn cydymffurfio â'r safonau yma.</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nad oes gan y crud siapau wedi'u torri yn yr ochrau, na grisiau chwaith.</w:t>
            </w:r>
          </w:p>
          <w:p w:rsidRPr="006C5112" w:rsidR="00292D99" w:rsidP="00D96C24" w:rsidRDefault="00292D99">
            <w:pPr>
              <w:autoSpaceDE w:val="0"/>
              <w:autoSpaceDN w:val="0"/>
              <w:adjustRightInd w:val="0"/>
              <w:rPr>
                <w:rFonts w:ascii="Arial" w:hAnsi="Arial" w:cs="Arial"/>
              </w:rPr>
            </w:pPr>
          </w:p>
          <w:p w:rsidRPr="006C5112" w:rsidR="00292D99" w:rsidP="00D96C24" w:rsidRDefault="00B82E18">
            <w:pPr>
              <w:autoSpaceDE w:val="0"/>
              <w:autoSpaceDN w:val="0"/>
              <w:adjustRightInd w:val="0"/>
              <w:rPr>
                <w:rFonts w:ascii="Arial" w:hAnsi="Arial" w:cs="Arial"/>
                <w:b/>
                <w:bCs/>
              </w:rPr>
            </w:pPr>
            <w:r>
              <w:rPr>
                <w:rFonts w:ascii="Arial" w:hAnsi="Arial" w:eastAsia="Arial" w:cs="Arial"/>
                <w:b/>
                <w:bCs/>
                <w:bdr w:val="nil"/>
                <w:lang w:val="cy-GB"/>
              </w:rPr>
              <w:t>Defnyddio crud ail law</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Rhaid i rieni/warcheidwad wneud yn siŵr bod y crud yn ddiogel i'r baban. Sylwch ar y canlynol:</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Mae'r un pwyntiau uchod yn berthnasol wrth ddefnyddio crud ail law.</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Os yw'r crud wedi'i beintio, rhaid tynnu'r hen baent a'i ail-baentio. Mae posibilrwydd bob amser y gallai hen baent fod â phlwm ynddo.</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Sicrhewch fod y fatres yn ffitio'n dda ac nad oes postyn cornel na siapau addurniadol sydd wedi'u torri yn yr ochrau a allai ddal coesau neu freichiau'r baban.</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xml:space="preserve">• Argymhellir defnyddio matres newydd ar gyfer pob plentyn sy'n defnyddio'r crud. </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Gweler y pwyntiau uchod ar fatresi 'wedi'u defnyddio'.</w:t>
            </w:r>
          </w:p>
          <w:p w:rsidRPr="006C5112" w:rsidR="00292D99" w:rsidP="00D96C24" w:rsidRDefault="00B82E18">
            <w:pPr>
              <w:autoSpaceDE w:val="0"/>
              <w:autoSpaceDN w:val="0"/>
              <w:adjustRightInd w:val="0"/>
              <w:rPr>
                <w:rFonts w:ascii="Arial" w:hAnsi="Arial" w:cs="Arial"/>
                <w:b/>
                <w:bCs/>
              </w:rPr>
            </w:pPr>
            <w:r>
              <w:rPr>
                <w:rFonts w:ascii="Arial" w:hAnsi="Arial" w:eastAsia="Arial" w:cs="Arial"/>
                <w:b/>
                <w:bCs/>
                <w:bdr w:val="nil"/>
                <w:lang w:val="cy-GB"/>
              </w:rPr>
              <w:t>Defnyddio crud yn ddiogel</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Rhaid osgoi rhoi'r crud / fasged Moses wrth ymyl ffenestr, gwresogydd, tân, rheiddiadur, lamp neu olau haul uniongyrchol, oherwydd gall hynny wneud y baban yn rhy boeth.</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Pan nad yw oedolyn yn yr ystafell gyda'r baban, cadwch ochr y crud i fyny a'i chloi yn ei le.</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Cadwch y crud i ffwrdd o unrhyw ddodrefn y gallai baban hŷn eu defnyddio i ddringo allan o'r crud.</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lastRenderedPageBreak/>
              <w:t>• Cadwch y crud i ffwrdd o bethau ymolchi, megis eli a chadachau y gallai baban hŷn eu cyrraedd.</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Osgowch lenni a bleindiau gyda chortynnau. Mae cortynnau yn gallu tagu baban. Rhaid clymu unrhyw rai sy'n bresennol yn ddiogel.</w:t>
            </w:r>
          </w:p>
          <w:p w:rsidRPr="00D270FF" w:rsidR="00292D99" w:rsidP="00D96C24" w:rsidRDefault="00B82E18">
            <w:pPr>
              <w:autoSpaceDE w:val="0"/>
              <w:autoSpaceDN w:val="0"/>
              <w:adjustRightInd w:val="0"/>
              <w:rPr>
                <w:rFonts w:ascii="Arial" w:hAnsi="Arial" w:cs="Arial"/>
              </w:rPr>
            </w:pPr>
            <w:r>
              <w:rPr>
                <w:rFonts w:ascii="Arial" w:hAnsi="Arial" w:eastAsia="Arial" w:cs="Arial"/>
                <w:bdr w:val="nil"/>
                <w:lang w:val="cy-GB"/>
              </w:rPr>
              <w:t>• Pan fydd matres y crud ar ei uchder isaf, dylai brig y rheilen fod uwchlaw brest y baban.</w:t>
            </w:r>
          </w:p>
        </w:tc>
      </w:tr>
      <w:tr w:rsidR="009153DB" w:rsidTr="007D7404">
        <w:tc>
          <w:tcPr>
            <w:tcW w:w="3168" w:type="dxa"/>
          </w:tcPr>
          <w:p w:rsidRPr="006C5112" w:rsidR="00292D99" w:rsidP="00D96C24" w:rsidRDefault="00B82E18">
            <w:pPr>
              <w:autoSpaceDE w:val="0"/>
              <w:autoSpaceDN w:val="0"/>
              <w:adjustRightInd w:val="0"/>
              <w:rPr>
                <w:rFonts w:ascii="Arial" w:hAnsi="Arial" w:cs="Arial"/>
                <w:b/>
                <w:bCs/>
              </w:rPr>
            </w:pPr>
            <w:r>
              <w:rPr>
                <w:rFonts w:ascii="Arial" w:hAnsi="Arial" w:eastAsia="Arial" w:cs="Arial"/>
                <w:bdr w:val="nil"/>
                <w:lang w:val="cy-GB"/>
              </w:rPr>
              <w:lastRenderedPageBreak/>
              <w:t>Bwydo o'r fron</w:t>
            </w:r>
          </w:p>
        </w:tc>
        <w:tc>
          <w:tcPr>
            <w:tcW w:w="5868" w:type="dxa"/>
          </w:tcPr>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Dengys ystadegau fod bwydo o'r fron yn diogelu yn erbyn y risg o MSAB 44,45 (gweler isod) a dylid ei annog. Mae'r cyngor cyffredinol/allweddol ynghylch cwsg diogel yn dal i fod yn berthnasol i famau sy'n bwydo o'r fron 1,49.</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Polisi UNICEF sy'n Gyfeillgar i Babanod yw bod angen trafodaeth ar rieni ynghylch rheoli bwydo yn ystod y nos fel bod modd iddyn nhw asesu risg a gwneud</w:t>
            </w:r>
          </w:p>
          <w:p w:rsidRPr="00F17513" w:rsidR="00292D99" w:rsidP="00D96C24" w:rsidRDefault="00B82E18">
            <w:pPr>
              <w:autoSpaceDE w:val="0"/>
              <w:autoSpaceDN w:val="0"/>
              <w:adjustRightInd w:val="0"/>
              <w:rPr>
                <w:rFonts w:ascii="Arial" w:hAnsi="Arial" w:cs="Arial"/>
              </w:rPr>
            </w:pPr>
            <w:r>
              <w:rPr>
                <w:rFonts w:ascii="Arial" w:hAnsi="Arial" w:eastAsia="Arial" w:cs="Arial"/>
                <w:bdr w:val="nil"/>
                <w:lang w:val="cy-GB"/>
              </w:rPr>
              <w:t>dewisiadau gwybodus ynghylch rhannu gwely.</w:t>
            </w:r>
          </w:p>
        </w:tc>
      </w:tr>
      <w:tr w:rsidR="009153DB" w:rsidTr="007D7404">
        <w:tc>
          <w:tcPr>
            <w:tcW w:w="3168" w:type="dxa"/>
          </w:tcPr>
          <w:p w:rsidRPr="006C5112" w:rsidR="00292D99" w:rsidP="00D96C24" w:rsidRDefault="00B82E18">
            <w:pPr>
              <w:autoSpaceDE w:val="0"/>
              <w:autoSpaceDN w:val="0"/>
              <w:adjustRightInd w:val="0"/>
              <w:rPr>
                <w:rFonts w:ascii="Arial" w:hAnsi="Arial" w:cs="Arial"/>
                <w:b/>
                <w:bCs/>
              </w:rPr>
            </w:pPr>
            <w:r>
              <w:rPr>
                <w:rFonts w:ascii="Arial" w:hAnsi="Arial" w:eastAsia="Arial" w:cs="Arial"/>
                <w:bdr w:val="nil"/>
                <w:lang w:val="cy-GB"/>
              </w:rPr>
              <w:t>Defnyddio dymi</w:t>
            </w:r>
          </w:p>
        </w:tc>
        <w:tc>
          <w:tcPr>
            <w:tcW w:w="5868" w:type="dxa"/>
          </w:tcPr>
          <w:p w:rsidR="00BE75C1" w:rsidP="00D96C24" w:rsidRDefault="00B82E18">
            <w:pPr>
              <w:autoSpaceDE w:val="0"/>
              <w:autoSpaceDN w:val="0"/>
              <w:adjustRightInd w:val="0"/>
              <w:rPr>
                <w:rFonts w:ascii="Arial" w:hAnsi="Arial" w:cs="Arial"/>
              </w:rPr>
            </w:pPr>
            <w:r>
              <w:rPr>
                <w:rFonts w:ascii="Arial" w:hAnsi="Arial" w:eastAsia="Arial" w:cs="Arial"/>
                <w:bdr w:val="nil"/>
                <w:lang w:val="cy-GB"/>
              </w:rPr>
              <w:t>Does dim tystiolaeth sy'n dangos y dylid argymell y defnydd o ddymis na rhybuddio yn erbyn eu defnyddio ychwaith mewn perthynas ag atal Syndrom Marwolaeth Sydyn Babanod (Llywodraeth Cymru, 2015, "Canllawiau Bwydo Babanod").</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Mae'r Sefydliad Astudio Marwolaethau Babanod (FSID) yn argymell 42:</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xml:space="preserve">• Os yw rhieni'n dewis defnyddio dymi dylid ei gynnig wrth setlo'r baban </w:t>
            </w:r>
            <w:r>
              <w:rPr>
                <w:rFonts w:ascii="Arial" w:hAnsi="Arial" w:eastAsia="Arial" w:cs="Arial"/>
                <w:b/>
                <w:bCs/>
                <w:bdr w:val="nil"/>
                <w:lang w:val="cy-GB"/>
              </w:rPr>
              <w:t xml:space="preserve">bob tro </w:t>
            </w:r>
            <w:r>
              <w:rPr>
                <w:rFonts w:ascii="Arial" w:hAnsi="Arial" w:eastAsia="Arial" w:cs="Arial"/>
                <w:bdr w:val="nil"/>
                <w:lang w:val="cy-GB"/>
              </w:rPr>
              <w:t>cyn iddi/iddo fynd i gysgu (mae'n ymddangos bod y ffactor diogelu yn digwydd wrth i'r baban gwympo i gysgu).</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Os yw'r dymi yn cwympo allan o geg y baban ar ôl cysgu, peidiwch â'i roi yn ôl i mewn.</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Os yw'n ymddangos nad yw'ch baban eisiau'r dymi, peidiwch â'i orfodi.</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Peidiwch ag iro hylif melys ar y dymi.</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Glanhewch y dymis, a'u newid am rai newydd, yn aml.</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Ceisiwch ddarbwyllo'ch baban i beidio â defnyddio dymi erbyn ei fod yn flwydd oed.</w:t>
            </w:r>
          </w:p>
          <w:p w:rsidR="00292D99" w:rsidP="00D96C24" w:rsidRDefault="00B82E18">
            <w:pPr>
              <w:autoSpaceDE w:val="0"/>
              <w:autoSpaceDN w:val="0"/>
              <w:adjustRightInd w:val="0"/>
              <w:rPr>
                <w:rFonts w:ascii="Arial" w:hAnsi="Arial" w:cs="Arial"/>
                <w:b/>
                <w:bCs/>
              </w:rPr>
            </w:pPr>
            <w:r>
              <w:rPr>
                <w:rFonts w:ascii="Arial" w:hAnsi="Arial" w:eastAsia="Arial" w:cs="Arial"/>
                <w:b/>
                <w:bCs/>
                <w:bdr w:val="nil"/>
                <w:lang w:val="cy-GB"/>
              </w:rPr>
              <w:t>Os yw'ch baban yn bwydo o'r fron, peidiwch ag ystyried rhoi dymi iddi/iddo nes bod bwydo o'r fron wedi'i sefydlu (a all fod oddeutu 4—6 wythnos) oherwydd gall dymi fynd yn bwysicach i'r baban na bwydo a bydd hynny'n arwain at leihau'ch cyflenwad llaeth. Gall dymi hefyd ymyrryd â gallu'ch baban i ddysgu bwydo o'r fron yn effeithiol.</w:t>
            </w:r>
          </w:p>
          <w:p w:rsidR="00DA1CE5" w:rsidP="00D96C24" w:rsidRDefault="00DA1CE5">
            <w:pPr>
              <w:autoSpaceDE w:val="0"/>
              <w:autoSpaceDN w:val="0"/>
              <w:adjustRightInd w:val="0"/>
              <w:rPr>
                <w:rFonts w:ascii="Arial" w:hAnsi="Arial" w:cs="Arial"/>
                <w:b/>
                <w:bCs/>
              </w:rPr>
            </w:pPr>
          </w:p>
          <w:p w:rsidRPr="006C5112" w:rsidR="00DA1CE5" w:rsidP="00D96C24" w:rsidRDefault="00DA1CE5">
            <w:pPr>
              <w:autoSpaceDE w:val="0"/>
              <w:autoSpaceDN w:val="0"/>
              <w:adjustRightInd w:val="0"/>
              <w:rPr>
                <w:rFonts w:ascii="Arial" w:hAnsi="Arial" w:cs="Arial"/>
                <w:b/>
                <w:bCs/>
              </w:rPr>
            </w:pPr>
          </w:p>
        </w:tc>
      </w:tr>
      <w:tr w:rsidR="009153DB" w:rsidTr="007D7404">
        <w:tc>
          <w:tcPr>
            <w:tcW w:w="3168" w:type="dxa"/>
          </w:tcPr>
          <w:p w:rsidRPr="006C5112" w:rsidR="00292D99" w:rsidP="00D96C24" w:rsidRDefault="00B82E18">
            <w:pPr>
              <w:autoSpaceDE w:val="0"/>
              <w:autoSpaceDN w:val="0"/>
              <w:adjustRightInd w:val="0"/>
              <w:rPr>
                <w:rFonts w:ascii="Arial" w:hAnsi="Arial" w:cs="Arial"/>
                <w:b/>
                <w:bCs/>
              </w:rPr>
            </w:pPr>
            <w:r>
              <w:rPr>
                <w:rFonts w:ascii="Arial" w:hAnsi="Arial" w:eastAsia="Arial" w:cs="Arial"/>
                <w:bdr w:val="nil"/>
                <w:lang w:val="cy-GB"/>
              </w:rPr>
              <w:lastRenderedPageBreak/>
              <w:t>Gwybodaeth gyson gan ystod o weithwyr</w:t>
            </w:r>
          </w:p>
        </w:tc>
        <w:tc>
          <w:tcPr>
            <w:tcW w:w="5868" w:type="dxa"/>
          </w:tcPr>
          <w:p w:rsidRPr="00F17513" w:rsidR="00292D99" w:rsidP="00D96C24" w:rsidRDefault="00B82E18">
            <w:pPr>
              <w:autoSpaceDE w:val="0"/>
              <w:autoSpaceDN w:val="0"/>
              <w:adjustRightInd w:val="0"/>
              <w:rPr>
                <w:rFonts w:ascii="Arial" w:hAnsi="Arial" w:cs="Arial"/>
              </w:rPr>
            </w:pPr>
            <w:r>
              <w:rPr>
                <w:rFonts w:ascii="Arial" w:hAnsi="Arial" w:eastAsia="Arial" w:cs="Arial"/>
                <w:bdr w:val="nil"/>
                <w:lang w:val="cy-GB"/>
              </w:rPr>
              <w:t>• Cynyddu'r tebygolrwydd y bydd rhieni'n deall risgiau ac yn newid eu hymddygiad.</w:t>
            </w:r>
          </w:p>
        </w:tc>
      </w:tr>
      <w:tr w:rsidR="009153DB" w:rsidTr="007D7404">
        <w:tc>
          <w:tcPr>
            <w:tcW w:w="3168" w:type="dxa"/>
          </w:tcPr>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Ystafell/Baban ar y tymheredd cywir (gweler</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'tymheredd a</w:t>
            </w:r>
          </w:p>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gor-lapio' uchod)</w:t>
            </w:r>
          </w:p>
        </w:tc>
        <w:tc>
          <w:tcPr>
            <w:tcW w:w="5868" w:type="dxa"/>
          </w:tcPr>
          <w:p w:rsidRPr="006C5112" w:rsidR="00292D99" w:rsidP="00D96C24" w:rsidRDefault="00B82E18">
            <w:pPr>
              <w:autoSpaceDE w:val="0"/>
              <w:autoSpaceDN w:val="0"/>
              <w:adjustRightInd w:val="0"/>
              <w:rPr>
                <w:rFonts w:ascii="Arial" w:hAnsi="Arial" w:cs="Arial"/>
              </w:rPr>
            </w:pPr>
            <w:r>
              <w:rPr>
                <w:rFonts w:ascii="Arial" w:hAnsi="Arial" w:eastAsia="Arial" w:cs="Arial"/>
                <w:bdr w:val="nil"/>
                <w:lang w:val="cy-GB"/>
              </w:rPr>
              <w:t>• Tymheredd delfrydol ystafell yw 16-20°C; yn lleihau'r risg o or-gynhesu.</w:t>
            </w:r>
          </w:p>
          <w:p w:rsidRPr="006C5112" w:rsidR="00292D99" w:rsidP="00D96C24" w:rsidRDefault="00292D99">
            <w:pPr>
              <w:autoSpaceDE w:val="0"/>
              <w:autoSpaceDN w:val="0"/>
              <w:adjustRightInd w:val="0"/>
              <w:rPr>
                <w:rFonts w:ascii="Arial" w:hAnsi="Arial" w:cs="Arial"/>
                <w:b/>
                <w:bCs/>
              </w:rPr>
            </w:pPr>
          </w:p>
        </w:tc>
      </w:tr>
    </w:tbl>
    <w:p w:rsidRPr="006C5112" w:rsidR="008518DA" w:rsidP="00D96C24" w:rsidRDefault="008518DA">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F12E80" w:rsidP="00D96C24" w:rsidRDefault="00F12E80">
      <w:pPr>
        <w:autoSpaceDE w:val="0"/>
        <w:autoSpaceDN w:val="0"/>
        <w:adjustRightInd w:val="0"/>
        <w:rPr>
          <w:rFonts w:ascii="Arial" w:hAnsi="Arial" w:cs="Arial"/>
          <w:b/>
          <w:bCs/>
        </w:rPr>
      </w:pPr>
    </w:p>
    <w:p w:rsidRPr="006C5112" w:rsidR="008518DA" w:rsidP="00D96C24" w:rsidRDefault="008518DA">
      <w:pPr>
        <w:autoSpaceDE w:val="0"/>
        <w:autoSpaceDN w:val="0"/>
        <w:adjustRightInd w:val="0"/>
        <w:rPr>
          <w:rFonts w:ascii="Arial" w:hAnsi="Arial" w:cs="Arial"/>
          <w:b/>
          <w:bCs/>
        </w:rPr>
      </w:pPr>
    </w:p>
    <w:p w:rsidR="008518DA" w:rsidP="00D96C24" w:rsidRDefault="008518DA">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006C7CF3" w:rsidP="00D96C24" w:rsidRDefault="006C7CF3">
      <w:pPr>
        <w:autoSpaceDE w:val="0"/>
        <w:autoSpaceDN w:val="0"/>
        <w:adjustRightInd w:val="0"/>
        <w:rPr>
          <w:rFonts w:ascii="Arial" w:hAnsi="Arial" w:cs="Arial"/>
          <w:b/>
          <w:bCs/>
        </w:rPr>
      </w:pPr>
    </w:p>
    <w:p w:rsidRPr="006C5112" w:rsidR="006C7CF3" w:rsidP="00D96C24" w:rsidRDefault="006C7CF3">
      <w:pPr>
        <w:autoSpaceDE w:val="0"/>
        <w:autoSpaceDN w:val="0"/>
        <w:adjustRightInd w:val="0"/>
        <w:rPr>
          <w:rFonts w:ascii="Arial" w:hAnsi="Arial" w:cs="Arial"/>
          <w:b/>
          <w:bCs/>
        </w:rPr>
      </w:pPr>
    </w:p>
    <w:p w:rsidR="00F17513" w:rsidP="00D96C24" w:rsidRDefault="00F17513">
      <w:pPr>
        <w:autoSpaceDE w:val="0"/>
        <w:autoSpaceDN w:val="0"/>
        <w:adjustRightInd w:val="0"/>
        <w:rPr>
          <w:rFonts w:ascii="Arial" w:hAnsi="Arial" w:cs="Arial"/>
          <w:b/>
          <w:bCs/>
        </w:rPr>
      </w:pPr>
    </w:p>
    <w:p w:rsidR="00737A6A" w:rsidP="00D96C24" w:rsidRDefault="00737A6A">
      <w:pPr>
        <w:autoSpaceDE w:val="0"/>
        <w:autoSpaceDN w:val="0"/>
        <w:adjustRightInd w:val="0"/>
        <w:rPr>
          <w:rFonts w:ascii="Arial" w:hAnsi="Arial" w:cs="Arial"/>
          <w:b/>
          <w:bCs/>
        </w:rPr>
      </w:pPr>
    </w:p>
    <w:p w:rsidR="00737A6A" w:rsidP="00D96C24" w:rsidRDefault="00737A6A">
      <w:pPr>
        <w:autoSpaceDE w:val="0"/>
        <w:autoSpaceDN w:val="0"/>
        <w:adjustRightInd w:val="0"/>
        <w:rPr>
          <w:rFonts w:ascii="Arial" w:hAnsi="Arial" w:cs="Arial"/>
          <w:b/>
          <w:bCs/>
        </w:rPr>
      </w:pPr>
    </w:p>
    <w:p w:rsidR="00DA1CE5" w:rsidP="00D96C24" w:rsidRDefault="00DA1CE5">
      <w:pPr>
        <w:autoSpaceDE w:val="0"/>
        <w:autoSpaceDN w:val="0"/>
        <w:adjustRightInd w:val="0"/>
        <w:rPr>
          <w:rFonts w:ascii="Arial" w:hAnsi="Arial" w:cs="Arial"/>
          <w:b/>
          <w:bCs/>
        </w:rPr>
      </w:pPr>
    </w:p>
    <w:p w:rsidR="00DA1CE5" w:rsidP="00D96C24" w:rsidRDefault="00DA1CE5">
      <w:pPr>
        <w:autoSpaceDE w:val="0"/>
        <w:autoSpaceDN w:val="0"/>
        <w:adjustRightInd w:val="0"/>
        <w:rPr>
          <w:rFonts w:ascii="Arial" w:hAnsi="Arial" w:cs="Arial"/>
          <w:b/>
          <w:bCs/>
        </w:rPr>
      </w:pPr>
    </w:p>
    <w:p w:rsidR="005613FF" w:rsidP="003871E2" w:rsidRDefault="00B82E18">
      <w:pPr>
        <w:autoSpaceDE w:val="0"/>
        <w:autoSpaceDN w:val="0"/>
        <w:adjustRightInd w:val="0"/>
        <w:rPr>
          <w:rFonts w:ascii="Arial" w:hAnsi="Arial" w:cs="Arial"/>
          <w:b/>
          <w:bCs/>
          <w:sz w:val="28"/>
          <w:szCs w:val="28"/>
        </w:rPr>
      </w:pPr>
      <w:r>
        <w:rPr>
          <w:rFonts w:ascii="Arial" w:hAnsi="Arial" w:eastAsia="Arial" w:cs="Arial"/>
          <w:b/>
          <w:bCs/>
          <w:sz w:val="28"/>
          <w:szCs w:val="28"/>
          <w:bdr w:val="nil"/>
          <w:lang w:val="cy-GB"/>
        </w:rPr>
        <w:lastRenderedPageBreak/>
        <w:t xml:space="preserve">Cyfeiriadau </w:t>
      </w:r>
    </w:p>
    <w:p w:rsidR="000765C3" w:rsidP="003871E2" w:rsidRDefault="000765C3">
      <w:pPr>
        <w:autoSpaceDE w:val="0"/>
        <w:autoSpaceDN w:val="0"/>
        <w:adjustRightInd w:val="0"/>
        <w:rPr>
          <w:rFonts w:ascii="Arial" w:hAnsi="Arial" w:cs="Arial"/>
          <w:b/>
          <w:bCs/>
          <w:sz w:val="28"/>
          <w:szCs w:val="28"/>
        </w:rPr>
      </w:pPr>
    </w:p>
    <w:p w:rsidR="00EE376A" w:rsidP="003871E2" w:rsidRDefault="00B82E18">
      <w:pPr>
        <w:autoSpaceDE w:val="0"/>
        <w:autoSpaceDN w:val="0"/>
        <w:adjustRightInd w:val="0"/>
        <w:rPr>
          <w:rFonts w:ascii="Arial" w:hAnsi="Arial" w:cs="Arial"/>
          <w:bCs/>
        </w:rPr>
      </w:pPr>
      <w:r>
        <w:rPr>
          <w:rFonts w:ascii="Arial" w:hAnsi="Arial" w:eastAsia="Arial" w:cs="Arial"/>
          <w:bCs/>
          <w:bdr w:val="nil"/>
          <w:lang w:val="cy-GB"/>
        </w:rPr>
        <w:t>Gweithdrefnau Amddiffyn Plant Cymru Gyfan (2008)</w:t>
      </w:r>
    </w:p>
    <w:p w:rsidR="00EE376A" w:rsidP="003871E2" w:rsidRDefault="00EE376A">
      <w:pPr>
        <w:autoSpaceDE w:val="0"/>
        <w:autoSpaceDN w:val="0"/>
        <w:adjustRightInd w:val="0"/>
        <w:rPr>
          <w:rFonts w:ascii="Arial" w:hAnsi="Arial" w:cs="Arial"/>
          <w:bCs/>
        </w:rPr>
      </w:pPr>
    </w:p>
    <w:p w:rsidRPr="006C5112" w:rsidR="00EE376A" w:rsidP="00EE376A" w:rsidRDefault="00B82E18">
      <w:pPr>
        <w:autoSpaceDE w:val="0"/>
        <w:autoSpaceDN w:val="0"/>
        <w:adjustRightInd w:val="0"/>
        <w:rPr>
          <w:rFonts w:ascii="Arial" w:hAnsi="Arial" w:cs="Arial"/>
        </w:rPr>
      </w:pPr>
      <w:r>
        <w:rPr>
          <w:rFonts w:ascii="Arial" w:hAnsi="Arial" w:eastAsia="Arial" w:cs="Arial"/>
          <w:bdr w:val="nil"/>
          <w:lang w:val="cy-GB"/>
        </w:rPr>
        <w:t>Department of Health (2009) Reduce the risk of cot death an easy guide. Llundain: Yr Adran Iechyd.</w:t>
      </w:r>
    </w:p>
    <w:p w:rsidR="00EE376A" w:rsidP="003871E2" w:rsidRDefault="00EE376A">
      <w:pPr>
        <w:autoSpaceDE w:val="0"/>
        <w:autoSpaceDN w:val="0"/>
        <w:adjustRightInd w:val="0"/>
        <w:rPr>
          <w:rFonts w:ascii="Arial" w:hAnsi="Arial" w:cs="Arial"/>
          <w:bCs/>
        </w:rPr>
      </w:pPr>
    </w:p>
    <w:p w:rsidR="00EE376A" w:rsidP="003871E2" w:rsidRDefault="00B82E18">
      <w:pPr>
        <w:autoSpaceDE w:val="0"/>
        <w:autoSpaceDN w:val="0"/>
        <w:adjustRightInd w:val="0"/>
        <w:rPr>
          <w:rFonts w:ascii="Arial" w:hAnsi="Arial" w:cs="Arial"/>
          <w:bCs/>
        </w:rPr>
      </w:pPr>
      <w:r>
        <w:rPr>
          <w:rFonts w:ascii="Arial" w:hAnsi="Arial" w:eastAsia="Arial" w:cs="Arial"/>
          <w:bCs/>
          <w:bdr w:val="nil"/>
          <w:lang w:val="cy-GB"/>
        </w:rPr>
        <w:t>Iechyd Cyhoeddus Cymru (2015) Marwolaeth Sydyn Annisgwyl mewn Babandod – Adolygiad Thematig Cydweithredol 2010-2012. Caerdydd: Ymddiriedolaeth GIG Iechyd Cyhoeddus Cymru</w:t>
      </w:r>
    </w:p>
    <w:p w:rsidRPr="005B42D0" w:rsidR="000765C3" w:rsidP="003871E2" w:rsidRDefault="00B82E18">
      <w:pPr>
        <w:autoSpaceDE w:val="0"/>
        <w:autoSpaceDN w:val="0"/>
        <w:adjustRightInd w:val="0"/>
        <w:rPr>
          <w:rFonts w:ascii="Arial" w:hAnsi="Arial" w:cs="Arial"/>
          <w:bCs/>
        </w:rPr>
      </w:pPr>
      <w:r>
        <w:rPr>
          <w:rFonts w:ascii="Arial" w:hAnsi="Arial" w:cs="Arial"/>
          <w:bCs/>
        </w:rPr>
        <w:t xml:space="preserve"> </w:t>
      </w:r>
    </w:p>
    <w:p w:rsidR="000765C3" w:rsidP="000765C3" w:rsidRDefault="00B82E18">
      <w:pPr>
        <w:autoSpaceDE w:val="0"/>
        <w:autoSpaceDN w:val="0"/>
        <w:adjustRightInd w:val="0"/>
        <w:rPr>
          <w:rFonts w:ascii="Arial" w:hAnsi="Arial" w:cs="Arial"/>
          <w:bCs/>
        </w:rPr>
      </w:pPr>
      <w:r>
        <w:rPr>
          <w:rFonts w:ascii="Arial" w:hAnsi="Arial" w:eastAsia="Arial" w:cs="Arial"/>
          <w:bCs/>
          <w:bdr w:val="nil"/>
          <w:lang w:val="cy-GB"/>
        </w:rPr>
        <w:t>The Lullaby Trust (2014) Sudden Infant Death Syndrome: A guideline for professionals. Llundain: The Lullaby Trust.</w:t>
      </w:r>
    </w:p>
    <w:p w:rsidRPr="000765C3" w:rsidR="00EB0DD5" w:rsidP="000765C3" w:rsidRDefault="00EB0DD5">
      <w:pPr>
        <w:autoSpaceDE w:val="0"/>
        <w:autoSpaceDN w:val="0"/>
        <w:adjustRightInd w:val="0"/>
        <w:rPr>
          <w:rFonts w:ascii="Arial" w:hAnsi="Arial" w:cs="Arial"/>
          <w:bCs/>
        </w:rPr>
      </w:pPr>
    </w:p>
    <w:p w:rsidR="00EB0DD5" w:rsidP="00EB0DD5" w:rsidRDefault="00B82E18">
      <w:pPr>
        <w:autoSpaceDE w:val="0"/>
        <w:autoSpaceDN w:val="0"/>
        <w:adjustRightInd w:val="0"/>
        <w:rPr>
          <w:rFonts w:ascii="Arial" w:hAnsi="Arial" w:cs="Arial"/>
          <w:bCs/>
        </w:rPr>
      </w:pPr>
      <w:r>
        <w:rPr>
          <w:rFonts w:ascii="Arial" w:hAnsi="Arial" w:eastAsia="Arial" w:cs="Arial"/>
          <w:bdr w:val="nil"/>
          <w:lang w:val="cy-GB"/>
        </w:rPr>
        <w:t>UNICEF, FSID. (2008) Sharing a bed with your baby – A guide for breastfeeding mothers. UNICEF.</w:t>
      </w:r>
    </w:p>
    <w:p w:rsidR="006947E8" w:rsidP="006947E8" w:rsidRDefault="006947E8">
      <w:pPr>
        <w:autoSpaceDE w:val="0"/>
        <w:autoSpaceDN w:val="0"/>
        <w:adjustRightInd w:val="0"/>
        <w:rPr>
          <w:rFonts w:ascii="Arial" w:hAnsi="Arial" w:cs="Arial"/>
          <w:bCs/>
        </w:rPr>
      </w:pPr>
    </w:p>
    <w:p w:rsidRPr="007C0077" w:rsidR="000765C3" w:rsidP="003871E2" w:rsidRDefault="000765C3">
      <w:pPr>
        <w:autoSpaceDE w:val="0"/>
        <w:autoSpaceDN w:val="0"/>
        <w:adjustRightInd w:val="0"/>
        <w:rPr>
          <w:rFonts w:ascii="Arial" w:hAnsi="Arial" w:cs="Arial"/>
          <w:b/>
          <w:bCs/>
          <w:sz w:val="28"/>
          <w:szCs w:val="28"/>
        </w:rPr>
      </w:pPr>
    </w:p>
    <w:p w:rsidR="007C0077" w:rsidP="00937482" w:rsidRDefault="00BB7BC1">
      <w:pPr>
        <w:autoSpaceDE w:val="0"/>
        <w:autoSpaceDN w:val="0"/>
        <w:adjustRightInd w:val="0"/>
        <w:outlineLvl w:val="0"/>
        <w:rPr>
          <w:rFonts w:ascii="Arial" w:hAnsi="Arial" w:cs="Arial"/>
          <w:b/>
          <w:bCs/>
        </w:rPr>
      </w:pPr>
      <w:r>
        <w:rPr>
          <w:rFonts w:ascii="Arial" w:hAnsi="Arial" w:eastAsia="Arial" w:cs="Arial"/>
          <w:b/>
          <w:bCs/>
          <w:bdr w:val="nil"/>
          <w:lang w:val="cy-GB"/>
        </w:rPr>
        <w:t>Cyfeiriadau</w:t>
      </w:r>
      <w:r w:rsidR="00B82E18">
        <w:rPr>
          <w:rFonts w:ascii="Arial" w:hAnsi="Arial" w:eastAsia="Arial" w:cs="Arial"/>
          <w:b/>
          <w:bCs/>
          <w:bdr w:val="nil"/>
          <w:lang w:val="cy-GB"/>
        </w:rPr>
        <w:t xml:space="preserve"> </w:t>
      </w:r>
      <w:r>
        <w:rPr>
          <w:rFonts w:ascii="Arial" w:hAnsi="Arial" w:eastAsia="Arial" w:cs="Arial"/>
          <w:b/>
          <w:bCs/>
          <w:bdr w:val="nil"/>
          <w:lang w:val="cy-GB"/>
        </w:rPr>
        <w:t>–</w:t>
      </w:r>
      <w:r w:rsidR="00B82E18">
        <w:rPr>
          <w:rFonts w:ascii="Arial" w:hAnsi="Arial" w:eastAsia="Arial" w:cs="Arial"/>
          <w:b/>
          <w:bCs/>
          <w:bdr w:val="nil"/>
          <w:lang w:val="cy-GB"/>
        </w:rPr>
        <w:t xml:space="preserve"> </w:t>
      </w:r>
      <w:r>
        <w:rPr>
          <w:rFonts w:ascii="Arial" w:hAnsi="Arial" w:eastAsia="Arial" w:cs="Arial"/>
          <w:b/>
          <w:bCs/>
          <w:bdr w:val="nil"/>
          <w:lang w:val="cy-GB"/>
        </w:rPr>
        <w:t>Sylfaen Dystiolaeth ar gyfer y Cyngor Allweddol</w:t>
      </w:r>
    </w:p>
    <w:p w:rsidRPr="006C5112" w:rsidR="005B42D0" w:rsidP="00937482" w:rsidRDefault="005B42D0">
      <w:pPr>
        <w:autoSpaceDE w:val="0"/>
        <w:autoSpaceDN w:val="0"/>
        <w:adjustRightInd w:val="0"/>
        <w:outlineLvl w:val="0"/>
        <w:rPr>
          <w:rFonts w:ascii="Arial" w:hAnsi="Arial" w:cs="Arial"/>
          <w:b/>
          <w:bCs/>
        </w:rPr>
      </w:pPr>
    </w:p>
    <w:p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2</w:t>
      </w:r>
      <w:r>
        <w:rPr>
          <w:rFonts w:ascii="Arial" w:hAnsi="Arial" w:eastAsia="Arial" w:cs="Arial"/>
          <w:bdr w:val="nil"/>
          <w:lang w:val="cy-GB"/>
        </w:rPr>
        <w:t xml:space="preserve"> Blair. P, Fleming. P, Smith. I et al. Babies sleeping with parents; case study control of factors influencing the risk of the sudden infant death syndrome. BMJ, Rhag 1999; 319; 1457-1462.</w:t>
      </w:r>
    </w:p>
    <w:p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 xml:space="preserve">3 </w:t>
      </w:r>
      <w:r>
        <w:rPr>
          <w:rFonts w:ascii="Arial" w:hAnsi="Arial" w:eastAsia="Arial" w:cs="Arial"/>
          <w:bdr w:val="nil"/>
          <w:lang w:val="cy-GB"/>
        </w:rPr>
        <w:t>Major epidemiological changes in sudden infant death syndrome: a 20 year population-based study in the UK. Blair. PS, Sidebotham. P, Berry. J, Evans. M, Fleming. PJ. The Lancet 2006; 367:314-319.</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4</w:t>
      </w:r>
      <w:r>
        <w:rPr>
          <w:rFonts w:ascii="Arial" w:hAnsi="Arial" w:eastAsia="Arial" w:cs="Arial"/>
          <w:bdr w:val="nil"/>
          <w:lang w:val="cy-GB"/>
        </w:rPr>
        <w:t xml:space="preserve"> Nifer y plant a fu farw yn 2007-2009 o ganlyniad i gamdriniaeth ac esgeulustod oedd 152. Tynnwyd y data yma o Building on the learning from serious case reviews: a two-year analysis of child protection database</w:t>
      </w:r>
    </w:p>
    <w:p w:rsidR="005613FF" w:rsidP="00D96C24" w:rsidRDefault="00B82E18">
      <w:pPr>
        <w:autoSpaceDE w:val="0"/>
        <w:autoSpaceDN w:val="0"/>
        <w:adjustRightInd w:val="0"/>
        <w:rPr>
          <w:rFonts w:ascii="Arial" w:hAnsi="Arial" w:cs="Arial"/>
        </w:rPr>
      </w:pPr>
      <w:r>
        <w:rPr>
          <w:rFonts w:ascii="Arial" w:hAnsi="Arial" w:eastAsia="Arial" w:cs="Arial"/>
          <w:bdr w:val="nil"/>
          <w:lang w:val="cy-GB"/>
        </w:rPr>
        <w:t xml:space="preserve">notifications 2007-2009. Yn 2008 bu farw 124 o blant ar y ffyrdd. Mae data ar gael yma: </w:t>
      </w:r>
      <w:hyperlink w:history="1" r:id="rId10">
        <w:r>
          <w:rPr>
            <w:rFonts w:ascii="Arial" w:hAnsi="Arial" w:eastAsia="Arial" w:cs="Arial"/>
            <w:color w:val="0000FF"/>
            <w:u w:val="single"/>
            <w:bdr w:val="nil"/>
            <w:lang w:val="cy-GB"/>
          </w:rPr>
          <w:t>http://www.dft.gov.uk/pgr/statistics/datatablespublications/accidents/casualtiesmr/rcgbmainresults2008</w:t>
        </w:r>
      </w:hyperlink>
    </w:p>
    <w:p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5</w:t>
      </w:r>
      <w:r>
        <w:rPr>
          <w:rFonts w:ascii="Arial" w:hAnsi="Arial" w:eastAsia="Arial" w:cs="Arial"/>
          <w:bdr w:val="nil"/>
          <w:lang w:val="cy-GB"/>
        </w:rPr>
        <w:t xml:space="preserve"> Mitchell. EA. Cot death: should the prone sleeping position be discouraged? J Paediatr Child Health 1991; 27:319-21.</w:t>
      </w:r>
    </w:p>
    <w:p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6</w:t>
      </w:r>
      <w:r>
        <w:rPr>
          <w:rFonts w:ascii="Arial" w:hAnsi="Arial" w:eastAsia="Arial" w:cs="Arial"/>
          <w:bdr w:val="nil"/>
          <w:lang w:val="cy-GB"/>
        </w:rPr>
        <w:t xml:space="preserve"> Beal. SM, Finch. CF. An overview of retrospective case-control studies investigating the relationship between prone sleeping position and SIDS. J Paediatr Child Health 1999; 27: 334-9.</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7</w:t>
      </w:r>
      <w:r>
        <w:rPr>
          <w:rFonts w:ascii="Arial" w:hAnsi="Arial" w:eastAsia="Arial" w:cs="Arial"/>
          <w:bdr w:val="nil"/>
          <w:lang w:val="cy-GB"/>
        </w:rPr>
        <w:t xml:space="preserve"> Mitchell. EA, Recommendations for sudden infant death syndrome prevention: a discussion document. Arch Dis Child 2007’ 92: 155-159.</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8</w:t>
      </w:r>
      <w:r>
        <w:rPr>
          <w:rFonts w:ascii="Arial" w:hAnsi="Arial" w:eastAsia="Arial" w:cs="Arial"/>
          <w:bdr w:val="nil"/>
          <w:lang w:val="cy-GB"/>
        </w:rPr>
        <w:t xml:space="preserve"> Mitchell. EA. Smoking: the next major and modifiable risk factor. In: Rognum TO, eds. Sudden infant death syndrome. New trends for the nineties. Oslo: Scandinavian University Press, 1995: 114-18.</w:t>
      </w:r>
    </w:p>
    <w:p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9</w:t>
      </w:r>
      <w:r>
        <w:rPr>
          <w:rFonts w:ascii="Arial" w:hAnsi="Arial" w:eastAsia="Arial" w:cs="Arial"/>
          <w:bdr w:val="nil"/>
          <w:lang w:val="cy-GB"/>
        </w:rPr>
        <w:t xml:space="preserve"> Golding. J. Sudden infant death syndrome and parental smoking – a literature review. Paediatr Perinatal Epidemiol 1997; 11:67-77.</w:t>
      </w:r>
    </w:p>
    <w:p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lastRenderedPageBreak/>
        <w:t>10</w:t>
      </w:r>
      <w:r>
        <w:rPr>
          <w:rFonts w:ascii="Arial" w:hAnsi="Arial" w:eastAsia="Arial" w:cs="Arial"/>
          <w:bdr w:val="nil"/>
          <w:lang w:val="cy-GB"/>
        </w:rPr>
        <w:t xml:space="preserve"> Anderson. HR, Cook. DG. Passive smoking and sudden infant death syndrome: review of the epidemiological evidence. Thorax 1997; 52: 1003-9.</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11</w:t>
      </w:r>
      <w:r>
        <w:rPr>
          <w:rFonts w:ascii="Arial" w:hAnsi="Arial" w:eastAsia="Arial" w:cs="Arial"/>
          <w:bdr w:val="nil"/>
          <w:lang w:val="cy-GB"/>
        </w:rPr>
        <w:t>Mitchell. EA, Milerad. J. Smoking and sudden infant death syndrome. Rev Environ Health 2006; 21: 81-103.</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12</w:t>
      </w:r>
      <w:r>
        <w:rPr>
          <w:rFonts w:ascii="Arial" w:hAnsi="Arial" w:eastAsia="Arial" w:cs="Arial"/>
          <w:bdr w:val="nil"/>
          <w:lang w:val="cy-GB"/>
        </w:rPr>
        <w:t xml:space="preserve"> Carpenter RB, Irgents LM, Blair PS, et al. Sudden unexplained infant death in 20 regions in Europe: case control study. Lancet 2004; 363: 185-91.</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 xml:space="preserve">13 </w:t>
      </w:r>
      <w:r>
        <w:rPr>
          <w:rFonts w:ascii="Arial" w:hAnsi="Arial" w:eastAsia="Arial" w:cs="Arial"/>
          <w:bdr w:val="nil"/>
          <w:lang w:val="cy-GB"/>
        </w:rPr>
        <w:t>Scragg. R, Mitchell. EA, Taylor. BJ, et al. Bedsharing, smoking and alcohol in sudden infant death syndrome: results from the New Zealand cot death study. BMJ 1993; 307, 1312-18.</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14</w:t>
      </w:r>
      <w:r>
        <w:rPr>
          <w:rFonts w:ascii="Arial" w:hAnsi="Arial" w:eastAsia="Arial" w:cs="Arial"/>
          <w:bdr w:val="nil"/>
          <w:lang w:val="cy-GB"/>
        </w:rPr>
        <w:t xml:space="preserve"> Hauck. FR, Herman. SM, Donovan. M, et al. Sleep environment and the risk of sudden infant death syndrome in an urban population: the Chicago infant mortality study. Pediatrics 2003; 111: 1207-14.</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15</w:t>
      </w:r>
      <w:r>
        <w:rPr>
          <w:rFonts w:ascii="Arial" w:hAnsi="Arial" w:eastAsia="Arial" w:cs="Arial"/>
          <w:bdr w:val="nil"/>
          <w:lang w:val="cy-GB"/>
        </w:rPr>
        <w:t xml:space="preserve"> Tappin. D, Ecob. R, Brooke. H. Bedsharing, roomsharing, and sudden infant death syndrome in Scotland: a case control study. J Pediatr 2005; 147:32-37.</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16</w:t>
      </w:r>
      <w:r>
        <w:rPr>
          <w:rFonts w:ascii="Arial" w:hAnsi="Arial" w:eastAsia="Arial" w:cs="Arial"/>
          <w:bdr w:val="nil"/>
          <w:lang w:val="cy-GB"/>
        </w:rPr>
        <w:t xml:space="preserve"> Blair. PS, Fleming. PJ, Smith. IJ, et al. Babies sleeping with parents: case-control study of factors influencing the risk of sudden infant death syndrome. BMJ 1993; 319:1457-61.</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17</w:t>
      </w:r>
      <w:r>
        <w:rPr>
          <w:rFonts w:ascii="Arial" w:hAnsi="Arial" w:eastAsia="Arial" w:cs="Arial"/>
          <w:bdr w:val="nil"/>
          <w:lang w:val="cy-GB"/>
        </w:rPr>
        <w:t xml:space="preserve"> McGarvey. C, McDonnell. M, Chong. A, et al. Factors relating to the infant’s last sleep environment in sudden death syndrome in the Republic of Ireland. Arch Dis Child 2003; 88: 1058-64.</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18</w:t>
      </w:r>
      <w:r>
        <w:rPr>
          <w:rFonts w:ascii="Arial" w:hAnsi="Arial" w:eastAsia="Arial" w:cs="Arial"/>
          <w:bdr w:val="nil"/>
          <w:lang w:val="cy-GB"/>
        </w:rPr>
        <w:t xml:space="preserve"> Ruys. JH, de Jonge. GA, Brand. R, Engelberts. AC, Semmekrot. BA. Bedsharing in the first four months of life: a risk factor for sudden infant death. Acta Paediatr. 2007 Hyd;96(10):1399-403.</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19</w:t>
      </w:r>
      <w:r>
        <w:rPr>
          <w:rFonts w:ascii="Arial" w:hAnsi="Arial" w:eastAsia="Arial" w:cs="Arial"/>
          <w:bdr w:val="nil"/>
          <w:lang w:val="cy-GB"/>
        </w:rPr>
        <w:t xml:space="preserve"> Scragg. RKR, Mitchell. EA. Side sleeping position and bed sharing in sudden infant death syndrome. Ann Med 1998; 30: 345-9.</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 xml:space="preserve">20 </w:t>
      </w:r>
      <w:r>
        <w:rPr>
          <w:rFonts w:ascii="Arial" w:hAnsi="Arial" w:eastAsia="Arial" w:cs="Arial"/>
          <w:bdr w:val="nil"/>
          <w:lang w:val="cy-GB"/>
        </w:rPr>
        <w:t>Carpenter. RG, Irgens. LM, Blair. PS et al. Sudden unexplained infant death in 20 regions in Europe: a case control study. Lancet 2004; 363:185-91.</w:t>
      </w:r>
    </w:p>
    <w:p w:rsidRPr="006C5112" w:rsidR="006B519A" w:rsidP="00D96C24" w:rsidRDefault="00B82E18">
      <w:pPr>
        <w:autoSpaceDE w:val="0"/>
        <w:autoSpaceDN w:val="0"/>
        <w:adjustRightInd w:val="0"/>
        <w:rPr>
          <w:rFonts w:ascii="Arial" w:hAnsi="Arial" w:cs="Arial"/>
        </w:rPr>
      </w:pPr>
      <w:r>
        <w:rPr>
          <w:rFonts w:ascii="Arial" w:hAnsi="Arial" w:eastAsia="Arial" w:cs="Arial"/>
          <w:b/>
          <w:bCs/>
          <w:bdr w:val="nil"/>
          <w:lang w:val="cy-GB"/>
        </w:rPr>
        <w:t xml:space="preserve">21 </w:t>
      </w:r>
      <w:r>
        <w:rPr>
          <w:rFonts w:ascii="Arial" w:hAnsi="Arial" w:eastAsia="Arial" w:cs="Arial"/>
          <w:bdr w:val="nil"/>
          <w:lang w:val="cy-GB"/>
        </w:rPr>
        <w:t>Carpenter. RG. The hazards of bed sharing. Paediatr Child Health 2006; 11(suppl A):29A-28A.</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22</w:t>
      </w:r>
      <w:r>
        <w:rPr>
          <w:rFonts w:ascii="Arial" w:hAnsi="Arial" w:eastAsia="Arial" w:cs="Arial"/>
          <w:bdr w:val="nil"/>
          <w:lang w:val="cy-GB"/>
        </w:rPr>
        <w:t xml:space="preserve"> McGarvey. C, McDonnell. K, O'Reagan. M, Matthews. T. An 8 year study of risk factors for SIDS: bed-sharing versus non bed-sharing. Arch Dis child 2006;91;318-323.</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23</w:t>
      </w:r>
      <w:r>
        <w:rPr>
          <w:rFonts w:ascii="Arial" w:hAnsi="Arial" w:eastAsia="Arial" w:cs="Arial"/>
          <w:bdr w:val="nil"/>
          <w:lang w:val="cy-GB"/>
        </w:rPr>
        <w:t xml:space="preserve"> Mitchell. EA. Recommendations for sudden infant death syndrome prevention: a discussion document. Arch.Dis. Child. 2007; 92; 155-159.</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24</w:t>
      </w:r>
      <w:r>
        <w:rPr>
          <w:rFonts w:ascii="Arial" w:hAnsi="Arial" w:eastAsia="Arial" w:cs="Arial"/>
          <w:bdr w:val="nil"/>
          <w:lang w:val="cy-GB"/>
        </w:rPr>
        <w:t xml:space="preserve"> Fleming. PJ, Blair. PS, Bacon. C, et al. Environment of infants during sleep and risk of the sudden infant death syndrome: results of 1993-5 case-control study for confidential inquiry into stillbirths and death in infancy. BMJ 1996; 313: 191-5.</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25</w:t>
      </w:r>
      <w:r>
        <w:rPr>
          <w:rFonts w:ascii="Arial" w:hAnsi="Arial" w:eastAsia="Arial" w:cs="Arial"/>
          <w:bdr w:val="nil"/>
          <w:lang w:val="cy-GB"/>
        </w:rPr>
        <w:t xml:space="preserve"> Tappin. D, Ecob. R, Brooke. H. Bedsharing, roomsharing and sudden infant death syndrome in Scotland; a case control study. J Pediatr 2005; 147:32-7.</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26</w:t>
      </w:r>
      <w:r>
        <w:rPr>
          <w:rFonts w:ascii="Arial" w:hAnsi="Arial" w:eastAsia="Arial" w:cs="Arial"/>
          <w:bdr w:val="nil"/>
          <w:lang w:val="cy-GB"/>
        </w:rPr>
        <w:t xml:space="preserve"> Blair. PB, Fleming. PJ, Smith. IJ, Platt. MW, Young. J, et al. Babies sleeping with parents: case-control study of factors influencing the risk of the sudden infant death syndrome. CESDI SUDI research group. BMJ 1999; 319(7223): 1457-1461.</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27</w:t>
      </w:r>
      <w:r>
        <w:rPr>
          <w:rFonts w:ascii="Arial" w:hAnsi="Arial" w:eastAsia="Arial" w:cs="Arial"/>
          <w:bdr w:val="nil"/>
          <w:lang w:val="cy-GB"/>
        </w:rPr>
        <w:t xml:space="preserve"> Scragg. R, Mitchell. EA, Taylor. BJ et al. Bed sharing, smoking and alcohol in the sudden infant death syndrome following the prevention campaign in New Zealand: a prospective study. Pediatrics 1997; 100(5): 835-840.</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lastRenderedPageBreak/>
        <w:t>28</w:t>
      </w:r>
      <w:r>
        <w:rPr>
          <w:rFonts w:ascii="Arial" w:hAnsi="Arial" w:eastAsia="Arial" w:cs="Arial"/>
          <w:bdr w:val="nil"/>
          <w:lang w:val="cy-GB"/>
        </w:rPr>
        <w:t xml:space="preserve"> Hauck. FR, Herman. SM, Donovan. M, et al. Sleep environment and the risk of sudden infant death syndrome in an urban population: the Chicago infant mortality study. Pediatrics 2003; 111: 1207-14.</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29</w:t>
      </w:r>
      <w:r>
        <w:rPr>
          <w:rFonts w:ascii="Arial" w:hAnsi="Arial" w:eastAsia="Arial" w:cs="Arial"/>
          <w:bdr w:val="nil"/>
          <w:lang w:val="cy-GB"/>
        </w:rPr>
        <w:t xml:space="preserve"> Blair. SB, Sidebotham. P, Evason-Coombe. C, et al. Hazardous cosleeping environments and risk factors amendable to change: case-control study of SIDS in south west England. BMJ 2009; 339:b3666.</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30</w:t>
      </w:r>
      <w:r>
        <w:rPr>
          <w:rFonts w:ascii="Arial" w:hAnsi="Arial" w:eastAsia="Arial" w:cs="Arial"/>
          <w:bdr w:val="nil"/>
          <w:lang w:val="cy-GB"/>
        </w:rPr>
        <w:t xml:space="preserve"> Blair. PB, Fleming. PJ, Smith. IJ, Platt. MW, Young. J, et al. Babies sleeping with parents: case-control study of factors influencing the risk of the sudden infant death syndrome. CESID SUDI research group. BMJ 1999; 319(7223):</w:t>
      </w:r>
    </w:p>
    <w:p w:rsidRPr="006C5112" w:rsidR="005613FF" w:rsidP="00D96C24" w:rsidRDefault="00B82E18">
      <w:pPr>
        <w:autoSpaceDE w:val="0"/>
        <w:autoSpaceDN w:val="0"/>
        <w:adjustRightInd w:val="0"/>
        <w:rPr>
          <w:rFonts w:ascii="Arial" w:hAnsi="Arial" w:cs="Arial"/>
        </w:rPr>
      </w:pPr>
      <w:r>
        <w:rPr>
          <w:rFonts w:ascii="Arial" w:hAnsi="Arial" w:eastAsia="Arial" w:cs="Arial"/>
          <w:bdr w:val="nil"/>
          <w:lang w:val="cy-GB"/>
        </w:rPr>
        <w:t>1457-1461.</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31</w:t>
      </w:r>
      <w:r>
        <w:rPr>
          <w:rFonts w:ascii="Arial" w:hAnsi="Arial" w:eastAsia="Arial" w:cs="Arial"/>
          <w:bdr w:val="nil"/>
          <w:lang w:val="cy-GB"/>
        </w:rPr>
        <w:t xml:space="preserve"> Blair. PS, Platt. MW, Smith. IJ, Fleming. PJ. Sudden infant death syndrome and sleeping position in pre-term and low birth weight infants: an opportunity for targeted intervention. Arch Dis Child. 2006, 91:101-6.</w:t>
      </w:r>
    </w:p>
    <w:p w:rsidRPr="006C5112" w:rsidR="005613FF" w:rsidP="00937482" w:rsidRDefault="00B82E18">
      <w:pPr>
        <w:autoSpaceDE w:val="0"/>
        <w:autoSpaceDN w:val="0"/>
        <w:adjustRightInd w:val="0"/>
        <w:outlineLvl w:val="0"/>
        <w:rPr>
          <w:rFonts w:ascii="Arial" w:hAnsi="Arial" w:cs="Arial"/>
        </w:rPr>
      </w:pPr>
      <w:r>
        <w:rPr>
          <w:rFonts w:ascii="Arial" w:hAnsi="Arial" w:eastAsia="Arial" w:cs="Arial"/>
          <w:b/>
          <w:bCs/>
          <w:bdr w:val="nil"/>
          <w:lang w:val="cy-GB"/>
        </w:rPr>
        <w:t xml:space="preserve">32 </w:t>
      </w:r>
      <w:r>
        <w:rPr>
          <w:rFonts w:ascii="Arial" w:hAnsi="Arial" w:eastAsia="Arial" w:cs="Arial"/>
          <w:bdr w:val="nil"/>
          <w:lang w:val="cy-GB"/>
        </w:rPr>
        <w:t>UNICEF Baby Friendly Initiative 2004</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33</w:t>
      </w:r>
      <w:r>
        <w:rPr>
          <w:rFonts w:ascii="Arial" w:hAnsi="Arial" w:eastAsia="Arial" w:cs="Arial"/>
          <w:bdr w:val="nil"/>
          <w:lang w:val="cy-GB"/>
        </w:rPr>
        <w:t xml:space="preserve"> Ponsonby. AL, Dwyer. T, Gibbons. LE, et al. Factors potentiating the risk of sudden infant death syndrome associated with the prone position. N Engl J Med 1993; 329:377-82.</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34</w:t>
      </w:r>
      <w:r>
        <w:rPr>
          <w:rFonts w:ascii="Arial" w:hAnsi="Arial" w:eastAsia="Arial" w:cs="Arial"/>
          <w:bdr w:val="nil"/>
          <w:lang w:val="cy-GB"/>
        </w:rPr>
        <w:t xml:space="preserve"> Fleming. PJ, Gilbert. R, Azaz. Y et al. Interaction between bedding and sleeping position in the sudden infant death syndrome: a population based case-control study. BMJ 1990; 301:85-9.</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35</w:t>
      </w:r>
      <w:r>
        <w:rPr>
          <w:rFonts w:ascii="Arial" w:hAnsi="Arial" w:eastAsia="Arial" w:cs="Arial"/>
          <w:bdr w:val="nil"/>
          <w:lang w:val="cy-GB"/>
        </w:rPr>
        <w:t xml:space="preserve"> Gilbert. R, Rudd. P, Berry. PJ, et al. Combined effect of infection and heavy wrapping on the risk of sudden unexpected infant death. Arch Dis Child 1992; 67: 171-7.</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36</w:t>
      </w:r>
      <w:r>
        <w:rPr>
          <w:rFonts w:ascii="Arial" w:hAnsi="Arial" w:eastAsia="Arial" w:cs="Arial"/>
          <w:bdr w:val="nil"/>
          <w:lang w:val="cy-GB"/>
        </w:rPr>
        <w:t xml:space="preserve"> Williams. SM, Taylor. BJ, Mitchell. EA. Sudden infant death syndrome: insulation from bedding and clothing and its effect modifiers. Int J Epidemiol 1996; 25: 366-75.</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37</w:t>
      </w:r>
      <w:r>
        <w:rPr>
          <w:rFonts w:ascii="Arial" w:hAnsi="Arial" w:eastAsia="Arial" w:cs="Arial"/>
          <w:bdr w:val="nil"/>
          <w:lang w:val="cy-GB"/>
        </w:rPr>
        <w:t xml:space="preserve"> Vennemann. MMT, Findeisen. M, et al. Infection, health problems and health care utilization and the risk of sudden infant death syndrome. Arch Dis child 2005; 90:520-2.</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38</w:t>
      </w:r>
      <w:r>
        <w:rPr>
          <w:rFonts w:ascii="Arial" w:hAnsi="Arial" w:eastAsia="Arial" w:cs="Arial"/>
          <w:bdr w:val="nil"/>
          <w:lang w:val="cy-GB"/>
        </w:rPr>
        <w:t xml:space="preserve"> L'Hoir. MP, Engelberts. AC, van Well. GTJ, et al. Risk and preventive factors for cot death in Netherlands, a low incidence country. Eur J Pediatr 1998; 157:681-8.</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39</w:t>
      </w:r>
      <w:r>
        <w:rPr>
          <w:rFonts w:ascii="Arial" w:hAnsi="Arial" w:eastAsia="Arial" w:cs="Arial"/>
          <w:bdr w:val="nil"/>
          <w:lang w:val="cy-GB"/>
        </w:rPr>
        <w:t xml:space="preserve"> Fitzroy. ‘Capsules cut oxygen for premature babies’ anonymous. Australian Nursing Journal Mar 2004. North Vol. 11, Rhifyn .8; tud. 31.</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40</w:t>
      </w:r>
      <w:r>
        <w:rPr>
          <w:rFonts w:ascii="Arial" w:hAnsi="Arial" w:eastAsia="Arial" w:cs="Arial"/>
          <w:bdr w:val="nil"/>
          <w:lang w:val="cy-GB"/>
        </w:rPr>
        <w:t xml:space="preserve"> Merchant. JR, Corwa. C, Porter. S, Coleman. JM, O deRegnier. R-A. ‘Respiratory instability of term and near-term healthy newborn infants in car safety seats’. Pediatrics. 2001. Evanstone: Cyf. 108, Rhifyn.3; tud. 647.</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41</w:t>
      </w:r>
      <w:r>
        <w:rPr>
          <w:rFonts w:ascii="Arial" w:hAnsi="Arial" w:eastAsia="Arial" w:cs="Arial"/>
          <w:bdr w:val="nil"/>
          <w:lang w:val="cy-GB"/>
        </w:rPr>
        <w:t xml:space="preserve"> RoSPA (2003) ‘Premature and Low Birth Weight Babies’ fact sheet.</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42</w:t>
      </w:r>
      <w:r>
        <w:rPr>
          <w:rFonts w:ascii="Arial" w:hAnsi="Arial" w:eastAsia="Arial" w:cs="Arial"/>
          <w:bdr w:val="nil"/>
          <w:lang w:val="cy-GB"/>
        </w:rPr>
        <w:t xml:space="preserve"> Foundation for the Study of Infant Deaths. Factfile 2. Research background to the reduce the risk of cot death advice by the Foundation for the Study of Infant Deaths (2009).</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43</w:t>
      </w:r>
      <w:r>
        <w:rPr>
          <w:rFonts w:ascii="Arial" w:hAnsi="Arial" w:eastAsia="Arial" w:cs="Arial"/>
          <w:bdr w:val="nil"/>
          <w:lang w:val="cy-GB"/>
        </w:rPr>
        <w:t xml:space="preserve"> Mitchell. EA, Thompson. JMD. Co-sleeping increases the risk of SIDS, but sleeping in the parent’s bedroom lowers it.</w:t>
      </w:r>
    </w:p>
    <w:p w:rsidRPr="006C5112" w:rsidR="005613FF" w:rsidP="00D96C24" w:rsidRDefault="00B82E18">
      <w:pPr>
        <w:autoSpaceDE w:val="0"/>
        <w:autoSpaceDN w:val="0"/>
        <w:adjustRightInd w:val="0"/>
        <w:rPr>
          <w:rFonts w:ascii="Arial" w:hAnsi="Arial" w:cs="Arial"/>
        </w:rPr>
      </w:pPr>
      <w:r>
        <w:rPr>
          <w:rFonts w:ascii="Arial" w:hAnsi="Arial" w:eastAsia="Arial" w:cs="Arial"/>
          <w:bdr w:val="nil"/>
          <w:lang w:val="cy-GB"/>
        </w:rPr>
        <w:t>In: Rognum. TO, Editor. Sudden infant death syndrome: new trends in the nineties. Oslo: Scandinavian University Press; 1995. P. 266-9.</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44</w:t>
      </w:r>
      <w:r>
        <w:rPr>
          <w:rFonts w:ascii="Arial" w:hAnsi="Arial" w:eastAsia="Arial" w:cs="Arial"/>
          <w:bdr w:val="nil"/>
          <w:lang w:val="cy-GB"/>
        </w:rPr>
        <w:t>McVea. KL, Turner. PD, Peppler. DK. The role of breastfeeding in sudden infant death syndrome. J Hum Lact. 2000 Feb;16(1):13-20.</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lastRenderedPageBreak/>
        <w:t>45</w:t>
      </w:r>
      <w:r>
        <w:rPr>
          <w:rFonts w:ascii="Arial" w:hAnsi="Arial" w:eastAsia="Arial" w:cs="Arial"/>
          <w:bdr w:val="nil"/>
          <w:lang w:val="cy-GB"/>
        </w:rPr>
        <w:t xml:space="preserve"> Ip. S, Chung. M, Raman. G, Chew. P, Magula. N, DeVine. D, et al. breastfeeding and maternal and infant health outcomes in developed countries. Evidence report/technology assessment No. 153 (prepared by Tufts-New England</w:t>
      </w:r>
    </w:p>
    <w:p w:rsidRPr="006C5112" w:rsidR="005613FF" w:rsidP="00D96C24" w:rsidRDefault="00B82E18">
      <w:pPr>
        <w:autoSpaceDE w:val="0"/>
        <w:autoSpaceDN w:val="0"/>
        <w:adjustRightInd w:val="0"/>
        <w:rPr>
          <w:rFonts w:ascii="Arial" w:hAnsi="Arial" w:cs="Arial"/>
        </w:rPr>
      </w:pPr>
      <w:r>
        <w:rPr>
          <w:rFonts w:ascii="Arial" w:hAnsi="Arial" w:eastAsia="Arial" w:cs="Arial"/>
          <w:bdr w:val="nil"/>
          <w:lang w:val="cy-GB"/>
        </w:rPr>
        <w:t>Medical Center Evidence-Based Practice Center, under contract No. 290-02-0022). Agency for Healthcare Research and Quality; 2007. p.1-186.</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 xml:space="preserve">46 </w:t>
      </w:r>
      <w:r>
        <w:rPr>
          <w:rFonts w:ascii="Arial" w:hAnsi="Arial" w:eastAsia="Arial" w:cs="Arial"/>
          <w:bdr w:val="nil"/>
          <w:lang w:val="cy-GB"/>
        </w:rPr>
        <w:t>Hauchk. FR, Omojokum. OO, Siadaty. MS. Do pacifiers reduce the risk of sudden infant death syndrome? A metaanalysis. Pediatrics 2005; 116:e716-23.</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49</w:t>
      </w:r>
      <w:r>
        <w:rPr>
          <w:rFonts w:ascii="Arial" w:hAnsi="Arial" w:eastAsia="Arial" w:cs="Arial"/>
          <w:bdr w:val="nil"/>
          <w:lang w:val="cy-GB"/>
        </w:rPr>
        <w:t xml:space="preserve"> UNICEF, FSID. Sharing a bed with your baby – A guide for breastfeeding mothers, May 2008.</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50</w:t>
      </w:r>
      <w:r>
        <w:rPr>
          <w:rFonts w:ascii="Arial" w:hAnsi="Arial" w:eastAsia="Arial" w:cs="Arial"/>
          <w:bdr w:val="nil"/>
          <w:lang w:val="cy-GB"/>
        </w:rPr>
        <w:t xml:space="preserve"> Crawford. D. Sudden unexpected deaths in infancy part II: Recommendations for practice. Ebrill 2011.</w:t>
      </w:r>
    </w:p>
    <w:p w:rsidRPr="006C5112" w:rsidR="005613FF" w:rsidP="00D96C24" w:rsidRDefault="00B82E18">
      <w:pPr>
        <w:autoSpaceDE w:val="0"/>
        <w:autoSpaceDN w:val="0"/>
        <w:adjustRightInd w:val="0"/>
        <w:rPr>
          <w:rFonts w:ascii="Arial" w:hAnsi="Arial" w:cs="Arial"/>
        </w:rPr>
      </w:pPr>
      <w:r>
        <w:rPr>
          <w:rFonts w:ascii="Arial" w:hAnsi="Arial" w:eastAsia="Arial" w:cs="Arial"/>
          <w:b/>
          <w:bCs/>
          <w:bdr w:val="nil"/>
          <w:lang w:val="cy-GB"/>
        </w:rPr>
        <w:t>51</w:t>
      </w:r>
      <w:r>
        <w:rPr>
          <w:rFonts w:ascii="Arial" w:hAnsi="Arial" w:eastAsia="Arial" w:cs="Arial"/>
          <w:bdr w:val="nil"/>
          <w:lang w:val="cy-GB"/>
        </w:rPr>
        <w:t>Greenough. A. How has research in the past 5 years changed my clinical practice. Archives of Disease in Childhood 92(5), 404-407.</w:t>
      </w:r>
    </w:p>
    <w:p w:rsidR="00EE376A" w:rsidP="00D96C24" w:rsidRDefault="00EE376A">
      <w:pPr>
        <w:autoSpaceDE w:val="0"/>
        <w:autoSpaceDN w:val="0"/>
        <w:adjustRightInd w:val="0"/>
        <w:rPr>
          <w:rFonts w:ascii="Arial" w:hAnsi="Arial" w:cs="Arial"/>
        </w:rPr>
      </w:pPr>
    </w:p>
    <w:p w:rsidRPr="00EE376A" w:rsidR="00EE376A" w:rsidP="00EE376A" w:rsidRDefault="00EE376A">
      <w:pPr>
        <w:rPr>
          <w:rFonts w:ascii="Arial" w:hAnsi="Arial" w:cs="Arial"/>
        </w:rPr>
      </w:pPr>
    </w:p>
    <w:p w:rsidRPr="00EE376A" w:rsidR="00EE376A" w:rsidP="00EE376A" w:rsidRDefault="00B82E18">
      <w:pPr>
        <w:rPr>
          <w:rFonts w:ascii="Arial" w:hAnsi="Arial" w:cs="Arial"/>
          <w:b/>
        </w:rPr>
      </w:pPr>
      <w:r>
        <w:rPr>
          <w:rFonts w:ascii="Arial" w:hAnsi="Arial" w:eastAsia="Arial" w:cs="Arial"/>
          <w:b/>
          <w:bCs/>
          <w:bdr w:val="nil"/>
          <w:lang w:val="cy-GB"/>
        </w:rPr>
        <w:t>Dolenni cyswllt defnyddiol</w:t>
      </w:r>
    </w:p>
    <w:p w:rsidR="00EE376A" w:rsidP="00EE376A" w:rsidRDefault="00EE376A">
      <w:pPr>
        <w:rPr>
          <w:rFonts w:ascii="Arial" w:hAnsi="Arial" w:cs="Arial"/>
        </w:rPr>
      </w:pPr>
    </w:p>
    <w:p w:rsidRPr="003871E2" w:rsidR="00EE376A" w:rsidP="00EE376A" w:rsidRDefault="00B82E18">
      <w:pPr>
        <w:autoSpaceDE w:val="0"/>
        <w:autoSpaceDN w:val="0"/>
        <w:adjustRightInd w:val="0"/>
        <w:rPr>
          <w:rFonts w:ascii="Arial" w:hAnsi="Arial" w:cs="Arial"/>
        </w:rPr>
      </w:pPr>
      <w:r>
        <w:rPr>
          <w:rFonts w:ascii="Arial" w:hAnsi="Arial" w:eastAsia="Arial" w:cs="Arial"/>
          <w:bCs/>
          <w:bdr w:val="nil"/>
          <w:lang w:val="cy-GB"/>
        </w:rPr>
        <w:t xml:space="preserve">Gweithdrefnau Amddiffyn Plant Cymru Gyfan, 2008 </w:t>
      </w:r>
      <w:hyperlink w:history="1" r:id="rId11">
        <w:r>
          <w:rPr>
            <w:rFonts w:ascii="Arial" w:hAnsi="Arial" w:eastAsia="Arial" w:cs="Arial"/>
            <w:bCs/>
            <w:color w:val="0000FF"/>
            <w:u w:val="single"/>
            <w:bdr w:val="nil"/>
            <w:lang w:val="cy-GB"/>
          </w:rPr>
          <w:t>http://www.awcpp.org.uk/areasofwork/safeguardingchildren/awcpprg/index.html</w:t>
        </w:r>
      </w:hyperlink>
      <w:r>
        <w:rPr>
          <w:rFonts w:ascii="Arial" w:hAnsi="Arial" w:eastAsia="Arial" w:cs="Arial"/>
          <w:bCs/>
          <w:bdr w:val="nil"/>
          <w:lang w:val="cy-GB"/>
        </w:rPr>
        <w:t xml:space="preserve"> </w:t>
      </w:r>
    </w:p>
    <w:p w:rsidRPr="003871E2" w:rsidR="00EE376A" w:rsidP="00EE376A" w:rsidRDefault="00EE376A">
      <w:pPr>
        <w:autoSpaceDE w:val="0"/>
        <w:autoSpaceDN w:val="0"/>
        <w:adjustRightInd w:val="0"/>
        <w:rPr>
          <w:rFonts w:ascii="Arial" w:hAnsi="Arial" w:cs="Arial"/>
          <w:bCs/>
        </w:rPr>
      </w:pPr>
    </w:p>
    <w:p w:rsidRPr="003871E2" w:rsidR="00EE376A" w:rsidP="00EE376A" w:rsidRDefault="00B82E18">
      <w:pPr>
        <w:autoSpaceDE w:val="0"/>
        <w:autoSpaceDN w:val="0"/>
        <w:adjustRightInd w:val="0"/>
        <w:outlineLvl w:val="0"/>
        <w:rPr>
          <w:rFonts w:ascii="Arial" w:hAnsi="Arial" w:cs="Arial"/>
          <w:bCs/>
        </w:rPr>
      </w:pPr>
      <w:r>
        <w:rPr>
          <w:rFonts w:ascii="Arial" w:hAnsi="Arial" w:eastAsia="Arial" w:cs="Arial"/>
          <w:bCs/>
          <w:bdr w:val="nil"/>
          <w:lang w:val="cy-GB"/>
        </w:rPr>
        <w:t xml:space="preserve">PRUDIC </w:t>
      </w:r>
      <w:hyperlink w:history="1" r:id="rId12">
        <w:r>
          <w:rPr>
            <w:rFonts w:ascii="Arial" w:hAnsi="Arial" w:eastAsia="Arial" w:cs="Arial"/>
            <w:bCs/>
            <w:color w:val="0000FF"/>
            <w:u w:val="single"/>
            <w:bdr w:val="nil"/>
            <w:lang w:val="cy-GB"/>
          </w:rPr>
          <w:t>http://www.wales.nhs.uk/sitesplus/888/page/43706</w:t>
        </w:r>
      </w:hyperlink>
    </w:p>
    <w:p w:rsidRPr="003871E2" w:rsidR="00EE376A" w:rsidP="00EE376A" w:rsidRDefault="00EE376A">
      <w:pPr>
        <w:autoSpaceDE w:val="0"/>
        <w:autoSpaceDN w:val="0"/>
        <w:adjustRightInd w:val="0"/>
        <w:rPr>
          <w:rFonts w:ascii="Arial" w:hAnsi="Arial" w:cs="Arial"/>
          <w:bCs/>
        </w:rPr>
      </w:pPr>
    </w:p>
    <w:p w:rsidRPr="003871E2" w:rsidR="00EE376A" w:rsidP="00EE376A" w:rsidRDefault="00B82E18">
      <w:pPr>
        <w:autoSpaceDE w:val="0"/>
        <w:autoSpaceDN w:val="0"/>
        <w:adjustRightInd w:val="0"/>
        <w:outlineLvl w:val="0"/>
        <w:rPr>
          <w:rFonts w:ascii="Arial" w:hAnsi="Arial" w:cs="Arial"/>
          <w:bCs/>
        </w:rPr>
      </w:pPr>
      <w:r>
        <w:rPr>
          <w:rFonts w:ascii="Arial" w:hAnsi="Arial" w:eastAsia="Arial" w:cs="Arial"/>
          <w:bCs/>
          <w:bdr w:val="nil"/>
          <w:lang w:val="cy-GB"/>
        </w:rPr>
        <w:t xml:space="preserve">FSID </w:t>
      </w:r>
      <w:hyperlink w:history="1" r:id="rId13">
        <w:r>
          <w:rPr>
            <w:rFonts w:ascii="Arial" w:hAnsi="Arial" w:eastAsia="Arial" w:cs="Arial"/>
            <w:bCs/>
            <w:color w:val="0000FF"/>
            <w:u w:val="single"/>
            <w:bdr w:val="nil"/>
            <w:lang w:val="cy-GB"/>
          </w:rPr>
          <w:t>www.fsid.org.uk</w:t>
        </w:r>
      </w:hyperlink>
    </w:p>
    <w:p w:rsidRPr="003871E2" w:rsidR="00EE376A" w:rsidP="00EE376A" w:rsidRDefault="00EE376A">
      <w:pPr>
        <w:autoSpaceDE w:val="0"/>
        <w:autoSpaceDN w:val="0"/>
        <w:adjustRightInd w:val="0"/>
        <w:rPr>
          <w:rFonts w:ascii="Arial" w:hAnsi="Arial" w:cs="Arial"/>
          <w:bCs/>
        </w:rPr>
      </w:pPr>
    </w:p>
    <w:p w:rsidRPr="003871E2" w:rsidR="00EE376A" w:rsidP="00EE376A" w:rsidRDefault="00B82E18">
      <w:pPr>
        <w:autoSpaceDE w:val="0"/>
        <w:autoSpaceDN w:val="0"/>
        <w:adjustRightInd w:val="0"/>
        <w:outlineLvl w:val="0"/>
        <w:rPr>
          <w:rFonts w:ascii="Arial" w:hAnsi="Arial" w:cs="Arial"/>
        </w:rPr>
      </w:pPr>
      <w:r>
        <w:rPr>
          <w:rFonts w:ascii="Arial" w:hAnsi="Arial" w:eastAsia="Arial" w:cs="Arial"/>
          <w:bCs/>
          <w:bdr w:val="nil"/>
          <w:lang w:val="cy-GB"/>
        </w:rPr>
        <w:t xml:space="preserve">UNICEF </w:t>
      </w:r>
      <w:hyperlink w:history="1" r:id="rId14">
        <w:r>
          <w:rPr>
            <w:rFonts w:ascii="Arial" w:hAnsi="Arial" w:eastAsia="Arial" w:cs="Arial"/>
            <w:bCs/>
            <w:color w:val="0000FF"/>
            <w:u w:val="single"/>
            <w:bdr w:val="nil"/>
            <w:lang w:val="cy-GB"/>
          </w:rPr>
          <w:t>http://www.unicef.org.uk/</w:t>
        </w:r>
      </w:hyperlink>
    </w:p>
    <w:p w:rsidRPr="003871E2" w:rsidR="00EE376A" w:rsidP="00EE376A" w:rsidRDefault="00EE376A">
      <w:pPr>
        <w:autoSpaceDE w:val="0"/>
        <w:autoSpaceDN w:val="0"/>
        <w:adjustRightInd w:val="0"/>
        <w:rPr>
          <w:rFonts w:ascii="Arial" w:hAnsi="Arial" w:cs="Arial"/>
        </w:rPr>
      </w:pPr>
    </w:p>
    <w:p w:rsidRPr="006947E8" w:rsidR="00EE376A" w:rsidP="00EE376A" w:rsidRDefault="00B82E18">
      <w:pPr>
        <w:autoSpaceDE w:val="0"/>
        <w:autoSpaceDN w:val="0"/>
        <w:adjustRightInd w:val="0"/>
        <w:rPr>
          <w:rFonts w:ascii="Arial" w:hAnsi="Arial" w:cs="Arial"/>
        </w:rPr>
      </w:pPr>
      <w:r>
        <w:rPr>
          <w:rFonts w:ascii="Arial" w:hAnsi="Arial" w:eastAsia="Arial" w:cs="Arial"/>
          <w:bdr w:val="nil"/>
          <w:lang w:val="cy-GB"/>
        </w:rPr>
        <w:t xml:space="preserve">THE LULLABY TRUST   </w:t>
      </w:r>
      <w:hyperlink w:history="1" r:id="rId15">
        <w:r>
          <w:rPr>
            <w:rFonts w:ascii="Arial" w:hAnsi="Arial" w:eastAsia="Arial" w:cs="Arial"/>
            <w:color w:val="0000FF"/>
            <w:u w:val="single"/>
            <w:bdr w:val="nil"/>
            <w:lang w:val="cy-GB"/>
          </w:rPr>
          <w:t>http://www.lullabytrust.org.uk/publications-2015</w:t>
        </w:r>
      </w:hyperlink>
      <w:r>
        <w:rPr>
          <w:rFonts w:ascii="Arial" w:hAnsi="Arial" w:eastAsia="Arial" w:cs="Arial"/>
          <w:bdr w:val="nil"/>
          <w:lang w:val="cy-GB"/>
        </w:rPr>
        <w:t xml:space="preserve"> </w:t>
      </w:r>
    </w:p>
    <w:p w:rsidR="00EE376A" w:rsidP="00EE376A" w:rsidRDefault="00EE376A">
      <w:pPr>
        <w:autoSpaceDE w:val="0"/>
        <w:autoSpaceDN w:val="0"/>
        <w:adjustRightInd w:val="0"/>
        <w:rPr>
          <w:rFonts w:ascii="Arial" w:hAnsi="Arial" w:cs="Arial"/>
          <w:b/>
          <w:bCs/>
          <w:sz w:val="28"/>
          <w:szCs w:val="28"/>
        </w:rPr>
      </w:pPr>
    </w:p>
    <w:p w:rsidRPr="00EE376A" w:rsidR="006F002E" w:rsidP="00EE376A" w:rsidRDefault="006F002E">
      <w:pPr>
        <w:rPr>
          <w:rFonts w:ascii="Arial" w:hAnsi="Arial" w:cs="Arial"/>
        </w:rPr>
      </w:pPr>
    </w:p>
    <w:sectPr w:rsidRPr="00EE376A" w:rsidR="006F002E" w:rsidSect="00F12E80">
      <w:type w:val="continuous"/>
      <w:pgSz w:w="11906" w:h="16838"/>
      <w:pgMar w:top="899" w:right="128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18" w:rsidRDefault="00B82E18">
      <w:r>
        <w:separator/>
      </w:r>
    </w:p>
  </w:endnote>
  <w:endnote w:type="continuationSeparator" w:id="0">
    <w:p w:rsidR="00B82E18" w:rsidRDefault="00B8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E18" w:rsidRPr="00C60BA9" w:rsidRDefault="00B82E18" w:rsidP="00C60BA9">
    <w:pPr>
      <w:pStyle w:val="Footer"/>
      <w:jc w:val="right"/>
      <w:rPr>
        <w:sz w:val="18"/>
        <w:szCs w:val="18"/>
      </w:rPr>
    </w:pPr>
    <w:r>
      <w:rPr>
        <w:rFonts w:ascii="Arial" w:eastAsia="Arial" w:hAnsi="Arial" w:cs="Arial"/>
        <w:sz w:val="18"/>
        <w:szCs w:val="18"/>
        <w:bdr w:val="nil"/>
        <w:lang w:val="cy-GB"/>
      </w:rPr>
      <w:t xml:space="preserve">Tudalen </w:t>
    </w:r>
    <w:r w:rsidRPr="00C60BA9">
      <w:rPr>
        <w:rFonts w:ascii="Arial" w:hAnsi="Arial" w:cs="Arial"/>
        <w:sz w:val="18"/>
        <w:szCs w:val="18"/>
      </w:rPr>
      <w:fldChar w:fldCharType="begin"/>
    </w:r>
    <w:r w:rsidRPr="00C60BA9">
      <w:rPr>
        <w:rFonts w:ascii="Arial" w:hAnsi="Arial" w:cs="Arial"/>
        <w:sz w:val="18"/>
        <w:szCs w:val="18"/>
      </w:rPr>
      <w:instrText xml:space="preserve"> PAGE </w:instrText>
    </w:r>
    <w:r w:rsidRPr="00C60BA9">
      <w:rPr>
        <w:rFonts w:ascii="Arial" w:hAnsi="Arial" w:cs="Arial"/>
        <w:sz w:val="18"/>
        <w:szCs w:val="18"/>
      </w:rPr>
      <w:fldChar w:fldCharType="separate"/>
    </w:r>
    <w:r w:rsidR="0013391D">
      <w:rPr>
        <w:rFonts w:ascii="Arial" w:hAnsi="Arial" w:cs="Arial"/>
        <w:noProof/>
        <w:sz w:val="18"/>
        <w:szCs w:val="18"/>
      </w:rPr>
      <w:t>21</w:t>
    </w:r>
    <w:r w:rsidRPr="00C60BA9">
      <w:rPr>
        <w:rFonts w:ascii="Arial" w:hAnsi="Arial" w:cs="Arial"/>
        <w:sz w:val="18"/>
        <w:szCs w:val="18"/>
      </w:rPr>
      <w:fldChar w:fldCharType="end"/>
    </w:r>
    <w:r>
      <w:rPr>
        <w:rFonts w:ascii="Arial" w:eastAsia="Arial" w:hAnsi="Arial" w:cs="Arial"/>
        <w:sz w:val="18"/>
        <w:szCs w:val="18"/>
        <w:bdr w:val="nil"/>
        <w:lang w:val="cy-GB"/>
      </w:rPr>
      <w:t xml:space="preserve"> o </w:t>
    </w:r>
    <w:r w:rsidRPr="00C60BA9">
      <w:rPr>
        <w:rFonts w:ascii="Arial" w:hAnsi="Arial" w:cs="Arial"/>
        <w:sz w:val="18"/>
        <w:szCs w:val="18"/>
      </w:rPr>
      <w:fldChar w:fldCharType="begin"/>
    </w:r>
    <w:r w:rsidRPr="00C60BA9">
      <w:rPr>
        <w:rFonts w:ascii="Arial" w:hAnsi="Arial" w:cs="Arial"/>
        <w:sz w:val="18"/>
        <w:szCs w:val="18"/>
      </w:rPr>
      <w:instrText xml:space="preserve"> NUMPAGES </w:instrText>
    </w:r>
    <w:r w:rsidRPr="00C60BA9">
      <w:rPr>
        <w:rFonts w:ascii="Arial" w:hAnsi="Arial" w:cs="Arial"/>
        <w:sz w:val="18"/>
        <w:szCs w:val="18"/>
      </w:rPr>
      <w:fldChar w:fldCharType="separate"/>
    </w:r>
    <w:r w:rsidR="0013391D">
      <w:rPr>
        <w:rFonts w:ascii="Arial" w:hAnsi="Arial" w:cs="Arial"/>
        <w:noProof/>
        <w:sz w:val="18"/>
        <w:szCs w:val="18"/>
      </w:rPr>
      <w:t>21</w:t>
    </w:r>
    <w:r w:rsidRPr="00C60BA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18" w:rsidRDefault="00B82E18">
      <w:r>
        <w:separator/>
      </w:r>
    </w:p>
  </w:footnote>
  <w:footnote w:type="continuationSeparator" w:id="0">
    <w:p w:rsidR="00B82E18" w:rsidRDefault="00B8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E18" w:rsidRDefault="00B82E18" w:rsidP="00B44DD1">
    <w:pPr>
      <w:pStyle w:val="Header"/>
      <w:jc w:val="right"/>
    </w:pPr>
    <w:r>
      <w:rPr>
        <w:noProof/>
      </w:rPr>
      <w:drawing>
        <wp:inline distT="0" distB="0" distL="0" distR="0">
          <wp:extent cx="41243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36655" name="ctmsb.jpg"/>
                  <pic:cNvPicPr/>
                </pic:nvPicPr>
                <pic:blipFill>
                  <a:blip r:embed="rId1">
                    <a:extLst>
                      <a:ext uri="{28A0092B-C50C-407E-A947-70E740481C1C}">
                        <a14:useLocalDpi xmlns:a14="http://schemas.microsoft.com/office/drawing/2010/main" val="0"/>
                      </a:ext>
                    </a:extLst>
                  </a:blip>
                  <a:stretch>
                    <a:fillRect/>
                  </a:stretch>
                </pic:blipFill>
                <pic:spPr>
                  <a:xfrm>
                    <a:off x="0" y="0"/>
                    <a:ext cx="4124325" cy="1047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497"/>
    <w:multiLevelType w:val="multilevel"/>
    <w:tmpl w:val="063C961C"/>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432"/>
        </w:tabs>
        <w:ind w:left="432" w:hanging="432"/>
      </w:pPr>
      <w:rPr>
        <w:b w:val="0"/>
        <w:sz w:val="24"/>
        <w:szCs w:val="24"/>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4D085C"/>
    <w:multiLevelType w:val="hybridMultilevel"/>
    <w:tmpl w:val="D54448FA"/>
    <w:lvl w:ilvl="0" w:tplc="47AC1B2A">
      <w:start w:val="1"/>
      <w:numFmt w:val="bullet"/>
      <w:lvlText w:val=""/>
      <w:lvlJc w:val="left"/>
      <w:pPr>
        <w:tabs>
          <w:tab w:val="num" w:pos="720"/>
        </w:tabs>
        <w:ind w:left="720" w:hanging="360"/>
      </w:pPr>
      <w:rPr>
        <w:rFonts w:ascii="Symbol" w:hAnsi="Symbol" w:hint="default"/>
      </w:rPr>
    </w:lvl>
    <w:lvl w:ilvl="1" w:tplc="A2BA4124" w:tentative="1">
      <w:start w:val="1"/>
      <w:numFmt w:val="bullet"/>
      <w:lvlText w:val="o"/>
      <w:lvlJc w:val="left"/>
      <w:pPr>
        <w:tabs>
          <w:tab w:val="num" w:pos="1440"/>
        </w:tabs>
        <w:ind w:left="1440" w:hanging="360"/>
      </w:pPr>
      <w:rPr>
        <w:rFonts w:ascii="Courier New" w:hAnsi="Courier New" w:cs="Courier New" w:hint="default"/>
      </w:rPr>
    </w:lvl>
    <w:lvl w:ilvl="2" w:tplc="9708BAE8" w:tentative="1">
      <w:start w:val="1"/>
      <w:numFmt w:val="bullet"/>
      <w:lvlText w:val=""/>
      <w:lvlJc w:val="left"/>
      <w:pPr>
        <w:tabs>
          <w:tab w:val="num" w:pos="2160"/>
        </w:tabs>
        <w:ind w:left="2160" w:hanging="360"/>
      </w:pPr>
      <w:rPr>
        <w:rFonts w:ascii="Wingdings" w:hAnsi="Wingdings" w:hint="default"/>
      </w:rPr>
    </w:lvl>
    <w:lvl w:ilvl="3" w:tplc="D966C3F8" w:tentative="1">
      <w:start w:val="1"/>
      <w:numFmt w:val="bullet"/>
      <w:lvlText w:val=""/>
      <w:lvlJc w:val="left"/>
      <w:pPr>
        <w:tabs>
          <w:tab w:val="num" w:pos="2880"/>
        </w:tabs>
        <w:ind w:left="2880" w:hanging="360"/>
      </w:pPr>
      <w:rPr>
        <w:rFonts w:ascii="Symbol" w:hAnsi="Symbol" w:hint="default"/>
      </w:rPr>
    </w:lvl>
    <w:lvl w:ilvl="4" w:tplc="9F9478F4" w:tentative="1">
      <w:start w:val="1"/>
      <w:numFmt w:val="bullet"/>
      <w:lvlText w:val="o"/>
      <w:lvlJc w:val="left"/>
      <w:pPr>
        <w:tabs>
          <w:tab w:val="num" w:pos="3600"/>
        </w:tabs>
        <w:ind w:left="3600" w:hanging="360"/>
      </w:pPr>
      <w:rPr>
        <w:rFonts w:ascii="Courier New" w:hAnsi="Courier New" w:cs="Courier New" w:hint="default"/>
      </w:rPr>
    </w:lvl>
    <w:lvl w:ilvl="5" w:tplc="848C79B2" w:tentative="1">
      <w:start w:val="1"/>
      <w:numFmt w:val="bullet"/>
      <w:lvlText w:val=""/>
      <w:lvlJc w:val="left"/>
      <w:pPr>
        <w:tabs>
          <w:tab w:val="num" w:pos="4320"/>
        </w:tabs>
        <w:ind w:left="4320" w:hanging="360"/>
      </w:pPr>
      <w:rPr>
        <w:rFonts w:ascii="Wingdings" w:hAnsi="Wingdings" w:hint="default"/>
      </w:rPr>
    </w:lvl>
    <w:lvl w:ilvl="6" w:tplc="2D5458DA" w:tentative="1">
      <w:start w:val="1"/>
      <w:numFmt w:val="bullet"/>
      <w:lvlText w:val=""/>
      <w:lvlJc w:val="left"/>
      <w:pPr>
        <w:tabs>
          <w:tab w:val="num" w:pos="5040"/>
        </w:tabs>
        <w:ind w:left="5040" w:hanging="360"/>
      </w:pPr>
      <w:rPr>
        <w:rFonts w:ascii="Symbol" w:hAnsi="Symbol" w:hint="default"/>
      </w:rPr>
    </w:lvl>
    <w:lvl w:ilvl="7" w:tplc="08109F6A" w:tentative="1">
      <w:start w:val="1"/>
      <w:numFmt w:val="bullet"/>
      <w:lvlText w:val="o"/>
      <w:lvlJc w:val="left"/>
      <w:pPr>
        <w:tabs>
          <w:tab w:val="num" w:pos="5760"/>
        </w:tabs>
        <w:ind w:left="5760" w:hanging="360"/>
      </w:pPr>
      <w:rPr>
        <w:rFonts w:ascii="Courier New" w:hAnsi="Courier New" w:cs="Courier New" w:hint="default"/>
      </w:rPr>
    </w:lvl>
    <w:lvl w:ilvl="8" w:tplc="369C69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3D43"/>
    <w:multiLevelType w:val="hybridMultilevel"/>
    <w:tmpl w:val="DF0C4AEC"/>
    <w:lvl w:ilvl="0" w:tplc="6C9618A6">
      <w:start w:val="1"/>
      <w:numFmt w:val="bullet"/>
      <w:lvlText w:val=""/>
      <w:lvlJc w:val="left"/>
      <w:pPr>
        <w:tabs>
          <w:tab w:val="num" w:pos="720"/>
        </w:tabs>
        <w:ind w:left="720" w:hanging="360"/>
      </w:pPr>
      <w:rPr>
        <w:rFonts w:ascii="Wingdings" w:hAnsi="Wingdings" w:hint="default"/>
      </w:rPr>
    </w:lvl>
    <w:lvl w:ilvl="1" w:tplc="D79C1CA6" w:tentative="1">
      <w:start w:val="1"/>
      <w:numFmt w:val="bullet"/>
      <w:lvlText w:val="o"/>
      <w:lvlJc w:val="left"/>
      <w:pPr>
        <w:tabs>
          <w:tab w:val="num" w:pos="1440"/>
        </w:tabs>
        <w:ind w:left="1440" w:hanging="360"/>
      </w:pPr>
      <w:rPr>
        <w:rFonts w:ascii="Courier New" w:hAnsi="Courier New" w:cs="Courier New" w:hint="default"/>
      </w:rPr>
    </w:lvl>
    <w:lvl w:ilvl="2" w:tplc="8E0E2BD2" w:tentative="1">
      <w:start w:val="1"/>
      <w:numFmt w:val="bullet"/>
      <w:lvlText w:val=""/>
      <w:lvlJc w:val="left"/>
      <w:pPr>
        <w:tabs>
          <w:tab w:val="num" w:pos="2160"/>
        </w:tabs>
        <w:ind w:left="2160" w:hanging="360"/>
      </w:pPr>
      <w:rPr>
        <w:rFonts w:ascii="Wingdings" w:hAnsi="Wingdings" w:hint="default"/>
      </w:rPr>
    </w:lvl>
    <w:lvl w:ilvl="3" w:tplc="83F49A18" w:tentative="1">
      <w:start w:val="1"/>
      <w:numFmt w:val="bullet"/>
      <w:lvlText w:val=""/>
      <w:lvlJc w:val="left"/>
      <w:pPr>
        <w:tabs>
          <w:tab w:val="num" w:pos="2880"/>
        </w:tabs>
        <w:ind w:left="2880" w:hanging="360"/>
      </w:pPr>
      <w:rPr>
        <w:rFonts w:ascii="Symbol" w:hAnsi="Symbol" w:hint="default"/>
      </w:rPr>
    </w:lvl>
    <w:lvl w:ilvl="4" w:tplc="19588914" w:tentative="1">
      <w:start w:val="1"/>
      <w:numFmt w:val="bullet"/>
      <w:lvlText w:val="o"/>
      <w:lvlJc w:val="left"/>
      <w:pPr>
        <w:tabs>
          <w:tab w:val="num" w:pos="3600"/>
        </w:tabs>
        <w:ind w:left="3600" w:hanging="360"/>
      </w:pPr>
      <w:rPr>
        <w:rFonts w:ascii="Courier New" w:hAnsi="Courier New" w:cs="Courier New" w:hint="default"/>
      </w:rPr>
    </w:lvl>
    <w:lvl w:ilvl="5" w:tplc="4A8417B2" w:tentative="1">
      <w:start w:val="1"/>
      <w:numFmt w:val="bullet"/>
      <w:lvlText w:val=""/>
      <w:lvlJc w:val="left"/>
      <w:pPr>
        <w:tabs>
          <w:tab w:val="num" w:pos="4320"/>
        </w:tabs>
        <w:ind w:left="4320" w:hanging="360"/>
      </w:pPr>
      <w:rPr>
        <w:rFonts w:ascii="Wingdings" w:hAnsi="Wingdings" w:hint="default"/>
      </w:rPr>
    </w:lvl>
    <w:lvl w:ilvl="6" w:tplc="475E75DA" w:tentative="1">
      <w:start w:val="1"/>
      <w:numFmt w:val="bullet"/>
      <w:lvlText w:val=""/>
      <w:lvlJc w:val="left"/>
      <w:pPr>
        <w:tabs>
          <w:tab w:val="num" w:pos="5040"/>
        </w:tabs>
        <w:ind w:left="5040" w:hanging="360"/>
      </w:pPr>
      <w:rPr>
        <w:rFonts w:ascii="Symbol" w:hAnsi="Symbol" w:hint="default"/>
      </w:rPr>
    </w:lvl>
    <w:lvl w:ilvl="7" w:tplc="9ACAD816" w:tentative="1">
      <w:start w:val="1"/>
      <w:numFmt w:val="bullet"/>
      <w:lvlText w:val="o"/>
      <w:lvlJc w:val="left"/>
      <w:pPr>
        <w:tabs>
          <w:tab w:val="num" w:pos="5760"/>
        </w:tabs>
        <w:ind w:left="5760" w:hanging="360"/>
      </w:pPr>
      <w:rPr>
        <w:rFonts w:ascii="Courier New" w:hAnsi="Courier New" w:cs="Courier New" w:hint="default"/>
      </w:rPr>
    </w:lvl>
    <w:lvl w:ilvl="8" w:tplc="839C88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E3C2B"/>
    <w:multiLevelType w:val="hybridMultilevel"/>
    <w:tmpl w:val="1242CD16"/>
    <w:lvl w:ilvl="0" w:tplc="3EA83260">
      <w:start w:val="1"/>
      <w:numFmt w:val="bullet"/>
      <w:lvlText w:val=""/>
      <w:lvlJc w:val="left"/>
      <w:pPr>
        <w:tabs>
          <w:tab w:val="num" w:pos="720"/>
        </w:tabs>
        <w:ind w:left="720" w:hanging="360"/>
      </w:pPr>
      <w:rPr>
        <w:rFonts w:ascii="Symbol" w:hAnsi="Symbol" w:hint="default"/>
      </w:rPr>
    </w:lvl>
    <w:lvl w:ilvl="1" w:tplc="DFDA6B18" w:tentative="1">
      <w:start w:val="1"/>
      <w:numFmt w:val="bullet"/>
      <w:lvlText w:val="o"/>
      <w:lvlJc w:val="left"/>
      <w:pPr>
        <w:tabs>
          <w:tab w:val="num" w:pos="1440"/>
        </w:tabs>
        <w:ind w:left="1440" w:hanging="360"/>
      </w:pPr>
      <w:rPr>
        <w:rFonts w:ascii="Courier New" w:hAnsi="Courier New" w:cs="Courier New" w:hint="default"/>
      </w:rPr>
    </w:lvl>
    <w:lvl w:ilvl="2" w:tplc="F4EA59A0" w:tentative="1">
      <w:start w:val="1"/>
      <w:numFmt w:val="bullet"/>
      <w:lvlText w:val=""/>
      <w:lvlJc w:val="left"/>
      <w:pPr>
        <w:tabs>
          <w:tab w:val="num" w:pos="2160"/>
        </w:tabs>
        <w:ind w:left="2160" w:hanging="360"/>
      </w:pPr>
      <w:rPr>
        <w:rFonts w:ascii="Wingdings" w:hAnsi="Wingdings" w:hint="default"/>
      </w:rPr>
    </w:lvl>
    <w:lvl w:ilvl="3" w:tplc="C414C124" w:tentative="1">
      <w:start w:val="1"/>
      <w:numFmt w:val="bullet"/>
      <w:lvlText w:val=""/>
      <w:lvlJc w:val="left"/>
      <w:pPr>
        <w:tabs>
          <w:tab w:val="num" w:pos="2880"/>
        </w:tabs>
        <w:ind w:left="2880" w:hanging="360"/>
      </w:pPr>
      <w:rPr>
        <w:rFonts w:ascii="Symbol" w:hAnsi="Symbol" w:hint="default"/>
      </w:rPr>
    </w:lvl>
    <w:lvl w:ilvl="4" w:tplc="055ACC3E" w:tentative="1">
      <w:start w:val="1"/>
      <w:numFmt w:val="bullet"/>
      <w:lvlText w:val="o"/>
      <w:lvlJc w:val="left"/>
      <w:pPr>
        <w:tabs>
          <w:tab w:val="num" w:pos="3600"/>
        </w:tabs>
        <w:ind w:left="3600" w:hanging="360"/>
      </w:pPr>
      <w:rPr>
        <w:rFonts w:ascii="Courier New" w:hAnsi="Courier New" w:cs="Courier New" w:hint="default"/>
      </w:rPr>
    </w:lvl>
    <w:lvl w:ilvl="5" w:tplc="044C3428" w:tentative="1">
      <w:start w:val="1"/>
      <w:numFmt w:val="bullet"/>
      <w:lvlText w:val=""/>
      <w:lvlJc w:val="left"/>
      <w:pPr>
        <w:tabs>
          <w:tab w:val="num" w:pos="4320"/>
        </w:tabs>
        <w:ind w:left="4320" w:hanging="360"/>
      </w:pPr>
      <w:rPr>
        <w:rFonts w:ascii="Wingdings" w:hAnsi="Wingdings" w:hint="default"/>
      </w:rPr>
    </w:lvl>
    <w:lvl w:ilvl="6" w:tplc="35C8C2EC" w:tentative="1">
      <w:start w:val="1"/>
      <w:numFmt w:val="bullet"/>
      <w:lvlText w:val=""/>
      <w:lvlJc w:val="left"/>
      <w:pPr>
        <w:tabs>
          <w:tab w:val="num" w:pos="5040"/>
        </w:tabs>
        <w:ind w:left="5040" w:hanging="360"/>
      </w:pPr>
      <w:rPr>
        <w:rFonts w:ascii="Symbol" w:hAnsi="Symbol" w:hint="default"/>
      </w:rPr>
    </w:lvl>
    <w:lvl w:ilvl="7" w:tplc="8250B202" w:tentative="1">
      <w:start w:val="1"/>
      <w:numFmt w:val="bullet"/>
      <w:lvlText w:val="o"/>
      <w:lvlJc w:val="left"/>
      <w:pPr>
        <w:tabs>
          <w:tab w:val="num" w:pos="5760"/>
        </w:tabs>
        <w:ind w:left="5760" w:hanging="360"/>
      </w:pPr>
      <w:rPr>
        <w:rFonts w:ascii="Courier New" w:hAnsi="Courier New" w:cs="Courier New" w:hint="default"/>
      </w:rPr>
    </w:lvl>
    <w:lvl w:ilvl="8" w:tplc="9C0E6F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263F7"/>
    <w:multiLevelType w:val="hybridMultilevel"/>
    <w:tmpl w:val="923C9942"/>
    <w:lvl w:ilvl="0" w:tplc="934E9DE4">
      <w:start w:val="1"/>
      <w:numFmt w:val="bullet"/>
      <w:lvlText w:val=""/>
      <w:lvlJc w:val="left"/>
      <w:pPr>
        <w:tabs>
          <w:tab w:val="num" w:pos="780"/>
        </w:tabs>
        <w:ind w:left="780" w:hanging="360"/>
      </w:pPr>
      <w:rPr>
        <w:rFonts w:ascii="Symbol" w:hAnsi="Symbol" w:hint="default"/>
      </w:rPr>
    </w:lvl>
    <w:lvl w:ilvl="1" w:tplc="BD5AD394" w:tentative="1">
      <w:start w:val="1"/>
      <w:numFmt w:val="bullet"/>
      <w:lvlText w:val="o"/>
      <w:lvlJc w:val="left"/>
      <w:pPr>
        <w:tabs>
          <w:tab w:val="num" w:pos="1500"/>
        </w:tabs>
        <w:ind w:left="1500" w:hanging="360"/>
      </w:pPr>
      <w:rPr>
        <w:rFonts w:ascii="Courier New" w:hAnsi="Courier New" w:cs="Courier New" w:hint="default"/>
      </w:rPr>
    </w:lvl>
    <w:lvl w:ilvl="2" w:tplc="56D6C4A4" w:tentative="1">
      <w:start w:val="1"/>
      <w:numFmt w:val="bullet"/>
      <w:lvlText w:val=""/>
      <w:lvlJc w:val="left"/>
      <w:pPr>
        <w:tabs>
          <w:tab w:val="num" w:pos="2220"/>
        </w:tabs>
        <w:ind w:left="2220" w:hanging="360"/>
      </w:pPr>
      <w:rPr>
        <w:rFonts w:ascii="Wingdings" w:hAnsi="Wingdings" w:hint="default"/>
      </w:rPr>
    </w:lvl>
    <w:lvl w:ilvl="3" w:tplc="7A161848" w:tentative="1">
      <w:start w:val="1"/>
      <w:numFmt w:val="bullet"/>
      <w:lvlText w:val=""/>
      <w:lvlJc w:val="left"/>
      <w:pPr>
        <w:tabs>
          <w:tab w:val="num" w:pos="2940"/>
        </w:tabs>
        <w:ind w:left="2940" w:hanging="360"/>
      </w:pPr>
      <w:rPr>
        <w:rFonts w:ascii="Symbol" w:hAnsi="Symbol" w:hint="default"/>
      </w:rPr>
    </w:lvl>
    <w:lvl w:ilvl="4" w:tplc="0B121892" w:tentative="1">
      <w:start w:val="1"/>
      <w:numFmt w:val="bullet"/>
      <w:lvlText w:val="o"/>
      <w:lvlJc w:val="left"/>
      <w:pPr>
        <w:tabs>
          <w:tab w:val="num" w:pos="3660"/>
        </w:tabs>
        <w:ind w:left="3660" w:hanging="360"/>
      </w:pPr>
      <w:rPr>
        <w:rFonts w:ascii="Courier New" w:hAnsi="Courier New" w:cs="Courier New" w:hint="default"/>
      </w:rPr>
    </w:lvl>
    <w:lvl w:ilvl="5" w:tplc="F290039C" w:tentative="1">
      <w:start w:val="1"/>
      <w:numFmt w:val="bullet"/>
      <w:lvlText w:val=""/>
      <w:lvlJc w:val="left"/>
      <w:pPr>
        <w:tabs>
          <w:tab w:val="num" w:pos="4380"/>
        </w:tabs>
        <w:ind w:left="4380" w:hanging="360"/>
      </w:pPr>
      <w:rPr>
        <w:rFonts w:ascii="Wingdings" w:hAnsi="Wingdings" w:hint="default"/>
      </w:rPr>
    </w:lvl>
    <w:lvl w:ilvl="6" w:tplc="CDE0A820" w:tentative="1">
      <w:start w:val="1"/>
      <w:numFmt w:val="bullet"/>
      <w:lvlText w:val=""/>
      <w:lvlJc w:val="left"/>
      <w:pPr>
        <w:tabs>
          <w:tab w:val="num" w:pos="5100"/>
        </w:tabs>
        <w:ind w:left="5100" w:hanging="360"/>
      </w:pPr>
      <w:rPr>
        <w:rFonts w:ascii="Symbol" w:hAnsi="Symbol" w:hint="default"/>
      </w:rPr>
    </w:lvl>
    <w:lvl w:ilvl="7" w:tplc="63366DC0" w:tentative="1">
      <w:start w:val="1"/>
      <w:numFmt w:val="bullet"/>
      <w:lvlText w:val="o"/>
      <w:lvlJc w:val="left"/>
      <w:pPr>
        <w:tabs>
          <w:tab w:val="num" w:pos="5820"/>
        </w:tabs>
        <w:ind w:left="5820" w:hanging="360"/>
      </w:pPr>
      <w:rPr>
        <w:rFonts w:ascii="Courier New" w:hAnsi="Courier New" w:cs="Courier New" w:hint="default"/>
      </w:rPr>
    </w:lvl>
    <w:lvl w:ilvl="8" w:tplc="BC50E2B6"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DF47B0E"/>
    <w:multiLevelType w:val="hybridMultilevel"/>
    <w:tmpl w:val="700017EC"/>
    <w:lvl w:ilvl="0" w:tplc="69A07542">
      <w:start w:val="1"/>
      <w:numFmt w:val="bullet"/>
      <w:lvlText w:val=""/>
      <w:lvlJc w:val="left"/>
      <w:pPr>
        <w:tabs>
          <w:tab w:val="num" w:pos="720"/>
        </w:tabs>
        <w:ind w:left="720" w:hanging="360"/>
      </w:pPr>
      <w:rPr>
        <w:rFonts w:ascii="Symbol" w:hAnsi="Symbol" w:hint="default"/>
      </w:rPr>
    </w:lvl>
    <w:lvl w:ilvl="1" w:tplc="DAA6B01E" w:tentative="1">
      <w:start w:val="1"/>
      <w:numFmt w:val="bullet"/>
      <w:lvlText w:val="o"/>
      <w:lvlJc w:val="left"/>
      <w:pPr>
        <w:tabs>
          <w:tab w:val="num" w:pos="1440"/>
        </w:tabs>
        <w:ind w:left="1440" w:hanging="360"/>
      </w:pPr>
      <w:rPr>
        <w:rFonts w:ascii="Courier New" w:hAnsi="Courier New" w:cs="Courier New" w:hint="default"/>
      </w:rPr>
    </w:lvl>
    <w:lvl w:ilvl="2" w:tplc="036EE7D2" w:tentative="1">
      <w:start w:val="1"/>
      <w:numFmt w:val="bullet"/>
      <w:lvlText w:val=""/>
      <w:lvlJc w:val="left"/>
      <w:pPr>
        <w:tabs>
          <w:tab w:val="num" w:pos="2160"/>
        </w:tabs>
        <w:ind w:left="2160" w:hanging="360"/>
      </w:pPr>
      <w:rPr>
        <w:rFonts w:ascii="Wingdings" w:hAnsi="Wingdings" w:hint="default"/>
      </w:rPr>
    </w:lvl>
    <w:lvl w:ilvl="3" w:tplc="24AA05EE" w:tentative="1">
      <w:start w:val="1"/>
      <w:numFmt w:val="bullet"/>
      <w:lvlText w:val=""/>
      <w:lvlJc w:val="left"/>
      <w:pPr>
        <w:tabs>
          <w:tab w:val="num" w:pos="2880"/>
        </w:tabs>
        <w:ind w:left="2880" w:hanging="360"/>
      </w:pPr>
      <w:rPr>
        <w:rFonts w:ascii="Symbol" w:hAnsi="Symbol" w:hint="default"/>
      </w:rPr>
    </w:lvl>
    <w:lvl w:ilvl="4" w:tplc="E3421786" w:tentative="1">
      <w:start w:val="1"/>
      <w:numFmt w:val="bullet"/>
      <w:lvlText w:val="o"/>
      <w:lvlJc w:val="left"/>
      <w:pPr>
        <w:tabs>
          <w:tab w:val="num" w:pos="3600"/>
        </w:tabs>
        <w:ind w:left="3600" w:hanging="360"/>
      </w:pPr>
      <w:rPr>
        <w:rFonts w:ascii="Courier New" w:hAnsi="Courier New" w:cs="Courier New" w:hint="default"/>
      </w:rPr>
    </w:lvl>
    <w:lvl w:ilvl="5" w:tplc="B1D60A12" w:tentative="1">
      <w:start w:val="1"/>
      <w:numFmt w:val="bullet"/>
      <w:lvlText w:val=""/>
      <w:lvlJc w:val="left"/>
      <w:pPr>
        <w:tabs>
          <w:tab w:val="num" w:pos="4320"/>
        </w:tabs>
        <w:ind w:left="4320" w:hanging="360"/>
      </w:pPr>
      <w:rPr>
        <w:rFonts w:ascii="Wingdings" w:hAnsi="Wingdings" w:hint="default"/>
      </w:rPr>
    </w:lvl>
    <w:lvl w:ilvl="6" w:tplc="C5527912" w:tentative="1">
      <w:start w:val="1"/>
      <w:numFmt w:val="bullet"/>
      <w:lvlText w:val=""/>
      <w:lvlJc w:val="left"/>
      <w:pPr>
        <w:tabs>
          <w:tab w:val="num" w:pos="5040"/>
        </w:tabs>
        <w:ind w:left="5040" w:hanging="360"/>
      </w:pPr>
      <w:rPr>
        <w:rFonts w:ascii="Symbol" w:hAnsi="Symbol" w:hint="default"/>
      </w:rPr>
    </w:lvl>
    <w:lvl w:ilvl="7" w:tplc="2F9AA97E" w:tentative="1">
      <w:start w:val="1"/>
      <w:numFmt w:val="bullet"/>
      <w:lvlText w:val="o"/>
      <w:lvlJc w:val="left"/>
      <w:pPr>
        <w:tabs>
          <w:tab w:val="num" w:pos="5760"/>
        </w:tabs>
        <w:ind w:left="5760" w:hanging="360"/>
      </w:pPr>
      <w:rPr>
        <w:rFonts w:ascii="Courier New" w:hAnsi="Courier New" w:cs="Courier New" w:hint="default"/>
      </w:rPr>
    </w:lvl>
    <w:lvl w:ilvl="8" w:tplc="C7C43B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A4653"/>
    <w:multiLevelType w:val="hybridMultilevel"/>
    <w:tmpl w:val="3FD4149A"/>
    <w:lvl w:ilvl="0" w:tplc="FB9E84F4">
      <w:start w:val="1"/>
      <w:numFmt w:val="bullet"/>
      <w:lvlText w:val=""/>
      <w:lvlJc w:val="left"/>
      <w:pPr>
        <w:tabs>
          <w:tab w:val="num" w:pos="720"/>
        </w:tabs>
        <w:ind w:left="720" w:hanging="360"/>
      </w:pPr>
      <w:rPr>
        <w:rFonts w:ascii="Wingdings" w:hAnsi="Wingdings" w:hint="default"/>
      </w:rPr>
    </w:lvl>
    <w:lvl w:ilvl="1" w:tplc="2286DA42" w:tentative="1">
      <w:start w:val="1"/>
      <w:numFmt w:val="bullet"/>
      <w:lvlText w:val="o"/>
      <w:lvlJc w:val="left"/>
      <w:pPr>
        <w:tabs>
          <w:tab w:val="num" w:pos="1440"/>
        </w:tabs>
        <w:ind w:left="1440" w:hanging="360"/>
      </w:pPr>
      <w:rPr>
        <w:rFonts w:ascii="Courier New" w:hAnsi="Courier New" w:cs="Courier New" w:hint="default"/>
      </w:rPr>
    </w:lvl>
    <w:lvl w:ilvl="2" w:tplc="9BB60568" w:tentative="1">
      <w:start w:val="1"/>
      <w:numFmt w:val="bullet"/>
      <w:lvlText w:val=""/>
      <w:lvlJc w:val="left"/>
      <w:pPr>
        <w:tabs>
          <w:tab w:val="num" w:pos="2160"/>
        </w:tabs>
        <w:ind w:left="2160" w:hanging="360"/>
      </w:pPr>
      <w:rPr>
        <w:rFonts w:ascii="Wingdings" w:hAnsi="Wingdings" w:hint="default"/>
      </w:rPr>
    </w:lvl>
    <w:lvl w:ilvl="3" w:tplc="D52ED2BE" w:tentative="1">
      <w:start w:val="1"/>
      <w:numFmt w:val="bullet"/>
      <w:lvlText w:val=""/>
      <w:lvlJc w:val="left"/>
      <w:pPr>
        <w:tabs>
          <w:tab w:val="num" w:pos="2880"/>
        </w:tabs>
        <w:ind w:left="2880" w:hanging="360"/>
      </w:pPr>
      <w:rPr>
        <w:rFonts w:ascii="Symbol" w:hAnsi="Symbol" w:hint="default"/>
      </w:rPr>
    </w:lvl>
    <w:lvl w:ilvl="4" w:tplc="80247C44" w:tentative="1">
      <w:start w:val="1"/>
      <w:numFmt w:val="bullet"/>
      <w:lvlText w:val="o"/>
      <w:lvlJc w:val="left"/>
      <w:pPr>
        <w:tabs>
          <w:tab w:val="num" w:pos="3600"/>
        </w:tabs>
        <w:ind w:left="3600" w:hanging="360"/>
      </w:pPr>
      <w:rPr>
        <w:rFonts w:ascii="Courier New" w:hAnsi="Courier New" w:cs="Courier New" w:hint="default"/>
      </w:rPr>
    </w:lvl>
    <w:lvl w:ilvl="5" w:tplc="AE78B0B6" w:tentative="1">
      <w:start w:val="1"/>
      <w:numFmt w:val="bullet"/>
      <w:lvlText w:val=""/>
      <w:lvlJc w:val="left"/>
      <w:pPr>
        <w:tabs>
          <w:tab w:val="num" w:pos="4320"/>
        </w:tabs>
        <w:ind w:left="4320" w:hanging="360"/>
      </w:pPr>
      <w:rPr>
        <w:rFonts w:ascii="Wingdings" w:hAnsi="Wingdings" w:hint="default"/>
      </w:rPr>
    </w:lvl>
    <w:lvl w:ilvl="6" w:tplc="CF7C7916" w:tentative="1">
      <w:start w:val="1"/>
      <w:numFmt w:val="bullet"/>
      <w:lvlText w:val=""/>
      <w:lvlJc w:val="left"/>
      <w:pPr>
        <w:tabs>
          <w:tab w:val="num" w:pos="5040"/>
        </w:tabs>
        <w:ind w:left="5040" w:hanging="360"/>
      </w:pPr>
      <w:rPr>
        <w:rFonts w:ascii="Symbol" w:hAnsi="Symbol" w:hint="default"/>
      </w:rPr>
    </w:lvl>
    <w:lvl w:ilvl="7" w:tplc="B85C24CE" w:tentative="1">
      <w:start w:val="1"/>
      <w:numFmt w:val="bullet"/>
      <w:lvlText w:val="o"/>
      <w:lvlJc w:val="left"/>
      <w:pPr>
        <w:tabs>
          <w:tab w:val="num" w:pos="5760"/>
        </w:tabs>
        <w:ind w:left="5760" w:hanging="360"/>
      </w:pPr>
      <w:rPr>
        <w:rFonts w:ascii="Courier New" w:hAnsi="Courier New" w:cs="Courier New" w:hint="default"/>
      </w:rPr>
    </w:lvl>
    <w:lvl w:ilvl="8" w:tplc="352C42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B73AB"/>
    <w:multiLevelType w:val="hybridMultilevel"/>
    <w:tmpl w:val="F9EEAAC2"/>
    <w:lvl w:ilvl="0" w:tplc="42680398">
      <w:start w:val="1"/>
      <w:numFmt w:val="bullet"/>
      <w:lvlText w:val=""/>
      <w:lvlJc w:val="left"/>
      <w:pPr>
        <w:tabs>
          <w:tab w:val="num" w:pos="720"/>
        </w:tabs>
        <w:ind w:left="720" w:hanging="360"/>
      </w:pPr>
      <w:rPr>
        <w:rFonts w:ascii="Wingdings" w:hAnsi="Wingdings" w:hint="default"/>
      </w:rPr>
    </w:lvl>
    <w:lvl w:ilvl="1" w:tplc="4CFCD504" w:tentative="1">
      <w:start w:val="1"/>
      <w:numFmt w:val="bullet"/>
      <w:lvlText w:val="o"/>
      <w:lvlJc w:val="left"/>
      <w:pPr>
        <w:tabs>
          <w:tab w:val="num" w:pos="1440"/>
        </w:tabs>
        <w:ind w:left="1440" w:hanging="360"/>
      </w:pPr>
      <w:rPr>
        <w:rFonts w:ascii="Courier New" w:hAnsi="Courier New" w:cs="Courier New" w:hint="default"/>
      </w:rPr>
    </w:lvl>
    <w:lvl w:ilvl="2" w:tplc="BA20DB72" w:tentative="1">
      <w:start w:val="1"/>
      <w:numFmt w:val="bullet"/>
      <w:lvlText w:val=""/>
      <w:lvlJc w:val="left"/>
      <w:pPr>
        <w:tabs>
          <w:tab w:val="num" w:pos="2160"/>
        </w:tabs>
        <w:ind w:left="2160" w:hanging="360"/>
      </w:pPr>
      <w:rPr>
        <w:rFonts w:ascii="Wingdings" w:hAnsi="Wingdings" w:hint="default"/>
      </w:rPr>
    </w:lvl>
    <w:lvl w:ilvl="3" w:tplc="532E8F66" w:tentative="1">
      <w:start w:val="1"/>
      <w:numFmt w:val="bullet"/>
      <w:lvlText w:val=""/>
      <w:lvlJc w:val="left"/>
      <w:pPr>
        <w:tabs>
          <w:tab w:val="num" w:pos="2880"/>
        </w:tabs>
        <w:ind w:left="2880" w:hanging="360"/>
      </w:pPr>
      <w:rPr>
        <w:rFonts w:ascii="Symbol" w:hAnsi="Symbol" w:hint="default"/>
      </w:rPr>
    </w:lvl>
    <w:lvl w:ilvl="4" w:tplc="D1A65830" w:tentative="1">
      <w:start w:val="1"/>
      <w:numFmt w:val="bullet"/>
      <w:lvlText w:val="o"/>
      <w:lvlJc w:val="left"/>
      <w:pPr>
        <w:tabs>
          <w:tab w:val="num" w:pos="3600"/>
        </w:tabs>
        <w:ind w:left="3600" w:hanging="360"/>
      </w:pPr>
      <w:rPr>
        <w:rFonts w:ascii="Courier New" w:hAnsi="Courier New" w:cs="Courier New" w:hint="default"/>
      </w:rPr>
    </w:lvl>
    <w:lvl w:ilvl="5" w:tplc="AB78CF8A" w:tentative="1">
      <w:start w:val="1"/>
      <w:numFmt w:val="bullet"/>
      <w:lvlText w:val=""/>
      <w:lvlJc w:val="left"/>
      <w:pPr>
        <w:tabs>
          <w:tab w:val="num" w:pos="4320"/>
        </w:tabs>
        <w:ind w:left="4320" w:hanging="360"/>
      </w:pPr>
      <w:rPr>
        <w:rFonts w:ascii="Wingdings" w:hAnsi="Wingdings" w:hint="default"/>
      </w:rPr>
    </w:lvl>
    <w:lvl w:ilvl="6" w:tplc="98907128" w:tentative="1">
      <w:start w:val="1"/>
      <w:numFmt w:val="bullet"/>
      <w:lvlText w:val=""/>
      <w:lvlJc w:val="left"/>
      <w:pPr>
        <w:tabs>
          <w:tab w:val="num" w:pos="5040"/>
        </w:tabs>
        <w:ind w:left="5040" w:hanging="360"/>
      </w:pPr>
      <w:rPr>
        <w:rFonts w:ascii="Symbol" w:hAnsi="Symbol" w:hint="default"/>
      </w:rPr>
    </w:lvl>
    <w:lvl w:ilvl="7" w:tplc="7134726A" w:tentative="1">
      <w:start w:val="1"/>
      <w:numFmt w:val="bullet"/>
      <w:lvlText w:val="o"/>
      <w:lvlJc w:val="left"/>
      <w:pPr>
        <w:tabs>
          <w:tab w:val="num" w:pos="5760"/>
        </w:tabs>
        <w:ind w:left="5760" w:hanging="360"/>
      </w:pPr>
      <w:rPr>
        <w:rFonts w:ascii="Courier New" w:hAnsi="Courier New" w:cs="Courier New" w:hint="default"/>
      </w:rPr>
    </w:lvl>
    <w:lvl w:ilvl="8" w:tplc="DA50C0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93D5B"/>
    <w:multiLevelType w:val="hybridMultilevel"/>
    <w:tmpl w:val="F35CC318"/>
    <w:lvl w:ilvl="0" w:tplc="EF7CEC7C">
      <w:start w:val="1"/>
      <w:numFmt w:val="bullet"/>
      <w:lvlText w:val=""/>
      <w:lvlJc w:val="left"/>
      <w:pPr>
        <w:tabs>
          <w:tab w:val="num" w:pos="720"/>
        </w:tabs>
        <w:ind w:left="720" w:hanging="360"/>
      </w:pPr>
      <w:rPr>
        <w:rFonts w:ascii="Symbol" w:hAnsi="Symbol" w:hint="default"/>
      </w:rPr>
    </w:lvl>
    <w:lvl w:ilvl="1" w:tplc="E2B83922" w:tentative="1">
      <w:start w:val="1"/>
      <w:numFmt w:val="bullet"/>
      <w:lvlText w:val="o"/>
      <w:lvlJc w:val="left"/>
      <w:pPr>
        <w:tabs>
          <w:tab w:val="num" w:pos="1440"/>
        </w:tabs>
        <w:ind w:left="1440" w:hanging="360"/>
      </w:pPr>
      <w:rPr>
        <w:rFonts w:ascii="Courier New" w:hAnsi="Courier New" w:cs="Courier New" w:hint="default"/>
      </w:rPr>
    </w:lvl>
    <w:lvl w:ilvl="2" w:tplc="192E51E0" w:tentative="1">
      <w:start w:val="1"/>
      <w:numFmt w:val="bullet"/>
      <w:lvlText w:val=""/>
      <w:lvlJc w:val="left"/>
      <w:pPr>
        <w:tabs>
          <w:tab w:val="num" w:pos="2160"/>
        </w:tabs>
        <w:ind w:left="2160" w:hanging="360"/>
      </w:pPr>
      <w:rPr>
        <w:rFonts w:ascii="Wingdings" w:hAnsi="Wingdings" w:hint="default"/>
      </w:rPr>
    </w:lvl>
    <w:lvl w:ilvl="3" w:tplc="75F4B514" w:tentative="1">
      <w:start w:val="1"/>
      <w:numFmt w:val="bullet"/>
      <w:lvlText w:val=""/>
      <w:lvlJc w:val="left"/>
      <w:pPr>
        <w:tabs>
          <w:tab w:val="num" w:pos="2880"/>
        </w:tabs>
        <w:ind w:left="2880" w:hanging="360"/>
      </w:pPr>
      <w:rPr>
        <w:rFonts w:ascii="Symbol" w:hAnsi="Symbol" w:hint="default"/>
      </w:rPr>
    </w:lvl>
    <w:lvl w:ilvl="4" w:tplc="5CE63692" w:tentative="1">
      <w:start w:val="1"/>
      <w:numFmt w:val="bullet"/>
      <w:lvlText w:val="o"/>
      <w:lvlJc w:val="left"/>
      <w:pPr>
        <w:tabs>
          <w:tab w:val="num" w:pos="3600"/>
        </w:tabs>
        <w:ind w:left="3600" w:hanging="360"/>
      </w:pPr>
      <w:rPr>
        <w:rFonts w:ascii="Courier New" w:hAnsi="Courier New" w:cs="Courier New" w:hint="default"/>
      </w:rPr>
    </w:lvl>
    <w:lvl w:ilvl="5" w:tplc="DB7CA44C" w:tentative="1">
      <w:start w:val="1"/>
      <w:numFmt w:val="bullet"/>
      <w:lvlText w:val=""/>
      <w:lvlJc w:val="left"/>
      <w:pPr>
        <w:tabs>
          <w:tab w:val="num" w:pos="4320"/>
        </w:tabs>
        <w:ind w:left="4320" w:hanging="360"/>
      </w:pPr>
      <w:rPr>
        <w:rFonts w:ascii="Wingdings" w:hAnsi="Wingdings" w:hint="default"/>
      </w:rPr>
    </w:lvl>
    <w:lvl w:ilvl="6" w:tplc="7B2CE2A2" w:tentative="1">
      <w:start w:val="1"/>
      <w:numFmt w:val="bullet"/>
      <w:lvlText w:val=""/>
      <w:lvlJc w:val="left"/>
      <w:pPr>
        <w:tabs>
          <w:tab w:val="num" w:pos="5040"/>
        </w:tabs>
        <w:ind w:left="5040" w:hanging="360"/>
      </w:pPr>
      <w:rPr>
        <w:rFonts w:ascii="Symbol" w:hAnsi="Symbol" w:hint="default"/>
      </w:rPr>
    </w:lvl>
    <w:lvl w:ilvl="7" w:tplc="EA2C6034" w:tentative="1">
      <w:start w:val="1"/>
      <w:numFmt w:val="bullet"/>
      <w:lvlText w:val="o"/>
      <w:lvlJc w:val="left"/>
      <w:pPr>
        <w:tabs>
          <w:tab w:val="num" w:pos="5760"/>
        </w:tabs>
        <w:ind w:left="5760" w:hanging="360"/>
      </w:pPr>
      <w:rPr>
        <w:rFonts w:ascii="Courier New" w:hAnsi="Courier New" w:cs="Courier New" w:hint="default"/>
      </w:rPr>
    </w:lvl>
    <w:lvl w:ilvl="8" w:tplc="1FD23F3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17202"/>
    <w:multiLevelType w:val="hybridMultilevel"/>
    <w:tmpl w:val="C0F637EA"/>
    <w:lvl w:ilvl="0" w:tplc="058658FE">
      <w:start w:val="1"/>
      <w:numFmt w:val="bullet"/>
      <w:lvlText w:val=""/>
      <w:lvlJc w:val="left"/>
      <w:pPr>
        <w:tabs>
          <w:tab w:val="num" w:pos="720"/>
        </w:tabs>
        <w:ind w:left="720" w:hanging="360"/>
      </w:pPr>
      <w:rPr>
        <w:rFonts w:ascii="Symbol" w:hAnsi="Symbol" w:hint="default"/>
      </w:rPr>
    </w:lvl>
    <w:lvl w:ilvl="1" w:tplc="5B62277C" w:tentative="1">
      <w:start w:val="1"/>
      <w:numFmt w:val="bullet"/>
      <w:lvlText w:val="o"/>
      <w:lvlJc w:val="left"/>
      <w:pPr>
        <w:tabs>
          <w:tab w:val="num" w:pos="1440"/>
        </w:tabs>
        <w:ind w:left="1440" w:hanging="360"/>
      </w:pPr>
      <w:rPr>
        <w:rFonts w:ascii="Courier New" w:hAnsi="Courier New" w:cs="Courier New" w:hint="default"/>
      </w:rPr>
    </w:lvl>
    <w:lvl w:ilvl="2" w:tplc="3E3E1B74" w:tentative="1">
      <w:start w:val="1"/>
      <w:numFmt w:val="bullet"/>
      <w:lvlText w:val=""/>
      <w:lvlJc w:val="left"/>
      <w:pPr>
        <w:tabs>
          <w:tab w:val="num" w:pos="2160"/>
        </w:tabs>
        <w:ind w:left="2160" w:hanging="360"/>
      </w:pPr>
      <w:rPr>
        <w:rFonts w:ascii="Wingdings" w:hAnsi="Wingdings" w:hint="default"/>
      </w:rPr>
    </w:lvl>
    <w:lvl w:ilvl="3" w:tplc="903E2BAE" w:tentative="1">
      <w:start w:val="1"/>
      <w:numFmt w:val="bullet"/>
      <w:lvlText w:val=""/>
      <w:lvlJc w:val="left"/>
      <w:pPr>
        <w:tabs>
          <w:tab w:val="num" w:pos="2880"/>
        </w:tabs>
        <w:ind w:left="2880" w:hanging="360"/>
      </w:pPr>
      <w:rPr>
        <w:rFonts w:ascii="Symbol" w:hAnsi="Symbol" w:hint="default"/>
      </w:rPr>
    </w:lvl>
    <w:lvl w:ilvl="4" w:tplc="41C47570" w:tentative="1">
      <w:start w:val="1"/>
      <w:numFmt w:val="bullet"/>
      <w:lvlText w:val="o"/>
      <w:lvlJc w:val="left"/>
      <w:pPr>
        <w:tabs>
          <w:tab w:val="num" w:pos="3600"/>
        </w:tabs>
        <w:ind w:left="3600" w:hanging="360"/>
      </w:pPr>
      <w:rPr>
        <w:rFonts w:ascii="Courier New" w:hAnsi="Courier New" w:cs="Courier New" w:hint="default"/>
      </w:rPr>
    </w:lvl>
    <w:lvl w:ilvl="5" w:tplc="BF8E3CCA" w:tentative="1">
      <w:start w:val="1"/>
      <w:numFmt w:val="bullet"/>
      <w:lvlText w:val=""/>
      <w:lvlJc w:val="left"/>
      <w:pPr>
        <w:tabs>
          <w:tab w:val="num" w:pos="4320"/>
        </w:tabs>
        <w:ind w:left="4320" w:hanging="360"/>
      </w:pPr>
      <w:rPr>
        <w:rFonts w:ascii="Wingdings" w:hAnsi="Wingdings" w:hint="default"/>
      </w:rPr>
    </w:lvl>
    <w:lvl w:ilvl="6" w:tplc="9B441358" w:tentative="1">
      <w:start w:val="1"/>
      <w:numFmt w:val="bullet"/>
      <w:lvlText w:val=""/>
      <w:lvlJc w:val="left"/>
      <w:pPr>
        <w:tabs>
          <w:tab w:val="num" w:pos="5040"/>
        </w:tabs>
        <w:ind w:left="5040" w:hanging="360"/>
      </w:pPr>
      <w:rPr>
        <w:rFonts w:ascii="Symbol" w:hAnsi="Symbol" w:hint="default"/>
      </w:rPr>
    </w:lvl>
    <w:lvl w:ilvl="7" w:tplc="8B327644" w:tentative="1">
      <w:start w:val="1"/>
      <w:numFmt w:val="bullet"/>
      <w:lvlText w:val="o"/>
      <w:lvlJc w:val="left"/>
      <w:pPr>
        <w:tabs>
          <w:tab w:val="num" w:pos="5760"/>
        </w:tabs>
        <w:ind w:left="5760" w:hanging="360"/>
      </w:pPr>
      <w:rPr>
        <w:rFonts w:ascii="Courier New" w:hAnsi="Courier New" w:cs="Courier New" w:hint="default"/>
      </w:rPr>
    </w:lvl>
    <w:lvl w:ilvl="8" w:tplc="740C7F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0055C"/>
    <w:multiLevelType w:val="hybridMultilevel"/>
    <w:tmpl w:val="AB429180"/>
    <w:lvl w:ilvl="0" w:tplc="6840C30E">
      <w:start w:val="1"/>
      <w:numFmt w:val="bullet"/>
      <w:lvlText w:val=""/>
      <w:lvlJc w:val="left"/>
      <w:pPr>
        <w:tabs>
          <w:tab w:val="num" w:pos="720"/>
        </w:tabs>
        <w:ind w:left="720" w:hanging="360"/>
      </w:pPr>
      <w:rPr>
        <w:rFonts w:ascii="Symbol" w:hAnsi="Symbol" w:hint="default"/>
      </w:rPr>
    </w:lvl>
    <w:lvl w:ilvl="1" w:tplc="A31A8A90" w:tentative="1">
      <w:start w:val="1"/>
      <w:numFmt w:val="bullet"/>
      <w:lvlText w:val="o"/>
      <w:lvlJc w:val="left"/>
      <w:pPr>
        <w:tabs>
          <w:tab w:val="num" w:pos="1440"/>
        </w:tabs>
        <w:ind w:left="1440" w:hanging="360"/>
      </w:pPr>
      <w:rPr>
        <w:rFonts w:ascii="Courier New" w:hAnsi="Courier New" w:cs="Courier New" w:hint="default"/>
      </w:rPr>
    </w:lvl>
    <w:lvl w:ilvl="2" w:tplc="3C16A8EE" w:tentative="1">
      <w:start w:val="1"/>
      <w:numFmt w:val="bullet"/>
      <w:lvlText w:val=""/>
      <w:lvlJc w:val="left"/>
      <w:pPr>
        <w:tabs>
          <w:tab w:val="num" w:pos="2160"/>
        </w:tabs>
        <w:ind w:left="2160" w:hanging="360"/>
      </w:pPr>
      <w:rPr>
        <w:rFonts w:ascii="Wingdings" w:hAnsi="Wingdings" w:hint="default"/>
      </w:rPr>
    </w:lvl>
    <w:lvl w:ilvl="3" w:tplc="4802E996" w:tentative="1">
      <w:start w:val="1"/>
      <w:numFmt w:val="bullet"/>
      <w:lvlText w:val=""/>
      <w:lvlJc w:val="left"/>
      <w:pPr>
        <w:tabs>
          <w:tab w:val="num" w:pos="2880"/>
        </w:tabs>
        <w:ind w:left="2880" w:hanging="360"/>
      </w:pPr>
      <w:rPr>
        <w:rFonts w:ascii="Symbol" w:hAnsi="Symbol" w:hint="default"/>
      </w:rPr>
    </w:lvl>
    <w:lvl w:ilvl="4" w:tplc="E2D6E940" w:tentative="1">
      <w:start w:val="1"/>
      <w:numFmt w:val="bullet"/>
      <w:lvlText w:val="o"/>
      <w:lvlJc w:val="left"/>
      <w:pPr>
        <w:tabs>
          <w:tab w:val="num" w:pos="3600"/>
        </w:tabs>
        <w:ind w:left="3600" w:hanging="360"/>
      </w:pPr>
      <w:rPr>
        <w:rFonts w:ascii="Courier New" w:hAnsi="Courier New" w:cs="Courier New" w:hint="default"/>
      </w:rPr>
    </w:lvl>
    <w:lvl w:ilvl="5" w:tplc="CC4AE6B8" w:tentative="1">
      <w:start w:val="1"/>
      <w:numFmt w:val="bullet"/>
      <w:lvlText w:val=""/>
      <w:lvlJc w:val="left"/>
      <w:pPr>
        <w:tabs>
          <w:tab w:val="num" w:pos="4320"/>
        </w:tabs>
        <w:ind w:left="4320" w:hanging="360"/>
      </w:pPr>
      <w:rPr>
        <w:rFonts w:ascii="Wingdings" w:hAnsi="Wingdings" w:hint="default"/>
      </w:rPr>
    </w:lvl>
    <w:lvl w:ilvl="6" w:tplc="D3B8ED8C" w:tentative="1">
      <w:start w:val="1"/>
      <w:numFmt w:val="bullet"/>
      <w:lvlText w:val=""/>
      <w:lvlJc w:val="left"/>
      <w:pPr>
        <w:tabs>
          <w:tab w:val="num" w:pos="5040"/>
        </w:tabs>
        <w:ind w:left="5040" w:hanging="360"/>
      </w:pPr>
      <w:rPr>
        <w:rFonts w:ascii="Symbol" w:hAnsi="Symbol" w:hint="default"/>
      </w:rPr>
    </w:lvl>
    <w:lvl w:ilvl="7" w:tplc="C03A23E2" w:tentative="1">
      <w:start w:val="1"/>
      <w:numFmt w:val="bullet"/>
      <w:lvlText w:val="o"/>
      <w:lvlJc w:val="left"/>
      <w:pPr>
        <w:tabs>
          <w:tab w:val="num" w:pos="5760"/>
        </w:tabs>
        <w:ind w:left="5760" w:hanging="360"/>
      </w:pPr>
      <w:rPr>
        <w:rFonts w:ascii="Courier New" w:hAnsi="Courier New" w:cs="Courier New" w:hint="default"/>
      </w:rPr>
    </w:lvl>
    <w:lvl w:ilvl="8" w:tplc="09CC18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50494"/>
    <w:multiLevelType w:val="hybridMultilevel"/>
    <w:tmpl w:val="C52CC5D0"/>
    <w:lvl w:ilvl="0" w:tplc="E396B808">
      <w:start w:val="1"/>
      <w:numFmt w:val="bullet"/>
      <w:lvlText w:val=""/>
      <w:lvlJc w:val="left"/>
      <w:pPr>
        <w:tabs>
          <w:tab w:val="num" w:pos="720"/>
        </w:tabs>
        <w:ind w:left="720" w:hanging="360"/>
      </w:pPr>
      <w:rPr>
        <w:rFonts w:ascii="Symbol" w:hAnsi="Symbol" w:hint="default"/>
      </w:rPr>
    </w:lvl>
    <w:lvl w:ilvl="1" w:tplc="9506787C" w:tentative="1">
      <w:start w:val="1"/>
      <w:numFmt w:val="bullet"/>
      <w:lvlText w:val="o"/>
      <w:lvlJc w:val="left"/>
      <w:pPr>
        <w:tabs>
          <w:tab w:val="num" w:pos="1440"/>
        </w:tabs>
        <w:ind w:left="1440" w:hanging="360"/>
      </w:pPr>
      <w:rPr>
        <w:rFonts w:ascii="Courier New" w:hAnsi="Courier New" w:cs="Courier New" w:hint="default"/>
      </w:rPr>
    </w:lvl>
    <w:lvl w:ilvl="2" w:tplc="971CA15A" w:tentative="1">
      <w:start w:val="1"/>
      <w:numFmt w:val="bullet"/>
      <w:lvlText w:val=""/>
      <w:lvlJc w:val="left"/>
      <w:pPr>
        <w:tabs>
          <w:tab w:val="num" w:pos="2160"/>
        </w:tabs>
        <w:ind w:left="2160" w:hanging="360"/>
      </w:pPr>
      <w:rPr>
        <w:rFonts w:ascii="Wingdings" w:hAnsi="Wingdings" w:hint="default"/>
      </w:rPr>
    </w:lvl>
    <w:lvl w:ilvl="3" w:tplc="9B5212AA" w:tentative="1">
      <w:start w:val="1"/>
      <w:numFmt w:val="bullet"/>
      <w:lvlText w:val=""/>
      <w:lvlJc w:val="left"/>
      <w:pPr>
        <w:tabs>
          <w:tab w:val="num" w:pos="2880"/>
        </w:tabs>
        <w:ind w:left="2880" w:hanging="360"/>
      </w:pPr>
      <w:rPr>
        <w:rFonts w:ascii="Symbol" w:hAnsi="Symbol" w:hint="default"/>
      </w:rPr>
    </w:lvl>
    <w:lvl w:ilvl="4" w:tplc="5D82AE3A" w:tentative="1">
      <w:start w:val="1"/>
      <w:numFmt w:val="bullet"/>
      <w:lvlText w:val="o"/>
      <w:lvlJc w:val="left"/>
      <w:pPr>
        <w:tabs>
          <w:tab w:val="num" w:pos="3600"/>
        </w:tabs>
        <w:ind w:left="3600" w:hanging="360"/>
      </w:pPr>
      <w:rPr>
        <w:rFonts w:ascii="Courier New" w:hAnsi="Courier New" w:cs="Courier New" w:hint="default"/>
      </w:rPr>
    </w:lvl>
    <w:lvl w:ilvl="5" w:tplc="55122532" w:tentative="1">
      <w:start w:val="1"/>
      <w:numFmt w:val="bullet"/>
      <w:lvlText w:val=""/>
      <w:lvlJc w:val="left"/>
      <w:pPr>
        <w:tabs>
          <w:tab w:val="num" w:pos="4320"/>
        </w:tabs>
        <w:ind w:left="4320" w:hanging="360"/>
      </w:pPr>
      <w:rPr>
        <w:rFonts w:ascii="Wingdings" w:hAnsi="Wingdings" w:hint="default"/>
      </w:rPr>
    </w:lvl>
    <w:lvl w:ilvl="6" w:tplc="63285DFE" w:tentative="1">
      <w:start w:val="1"/>
      <w:numFmt w:val="bullet"/>
      <w:lvlText w:val=""/>
      <w:lvlJc w:val="left"/>
      <w:pPr>
        <w:tabs>
          <w:tab w:val="num" w:pos="5040"/>
        </w:tabs>
        <w:ind w:left="5040" w:hanging="360"/>
      </w:pPr>
      <w:rPr>
        <w:rFonts w:ascii="Symbol" w:hAnsi="Symbol" w:hint="default"/>
      </w:rPr>
    </w:lvl>
    <w:lvl w:ilvl="7" w:tplc="40DCAFE8" w:tentative="1">
      <w:start w:val="1"/>
      <w:numFmt w:val="bullet"/>
      <w:lvlText w:val="o"/>
      <w:lvlJc w:val="left"/>
      <w:pPr>
        <w:tabs>
          <w:tab w:val="num" w:pos="5760"/>
        </w:tabs>
        <w:ind w:left="5760" w:hanging="360"/>
      </w:pPr>
      <w:rPr>
        <w:rFonts w:ascii="Courier New" w:hAnsi="Courier New" w:cs="Courier New" w:hint="default"/>
      </w:rPr>
    </w:lvl>
    <w:lvl w:ilvl="8" w:tplc="D472C8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4110B"/>
    <w:multiLevelType w:val="hybridMultilevel"/>
    <w:tmpl w:val="0C3A64E2"/>
    <w:lvl w:ilvl="0" w:tplc="CB82E146">
      <w:start w:val="1"/>
      <w:numFmt w:val="bullet"/>
      <w:lvlText w:val=""/>
      <w:lvlJc w:val="left"/>
      <w:pPr>
        <w:tabs>
          <w:tab w:val="num" w:pos="720"/>
        </w:tabs>
        <w:ind w:left="720" w:hanging="360"/>
      </w:pPr>
      <w:rPr>
        <w:rFonts w:ascii="Wingdings" w:hAnsi="Wingdings" w:hint="default"/>
      </w:rPr>
    </w:lvl>
    <w:lvl w:ilvl="1" w:tplc="F5E6404A" w:tentative="1">
      <w:start w:val="1"/>
      <w:numFmt w:val="bullet"/>
      <w:lvlText w:val="o"/>
      <w:lvlJc w:val="left"/>
      <w:pPr>
        <w:tabs>
          <w:tab w:val="num" w:pos="1440"/>
        </w:tabs>
        <w:ind w:left="1440" w:hanging="360"/>
      </w:pPr>
      <w:rPr>
        <w:rFonts w:ascii="Courier New" w:hAnsi="Courier New" w:cs="Courier New" w:hint="default"/>
      </w:rPr>
    </w:lvl>
    <w:lvl w:ilvl="2" w:tplc="B30EA136" w:tentative="1">
      <w:start w:val="1"/>
      <w:numFmt w:val="bullet"/>
      <w:lvlText w:val=""/>
      <w:lvlJc w:val="left"/>
      <w:pPr>
        <w:tabs>
          <w:tab w:val="num" w:pos="2160"/>
        </w:tabs>
        <w:ind w:left="2160" w:hanging="360"/>
      </w:pPr>
      <w:rPr>
        <w:rFonts w:ascii="Wingdings" w:hAnsi="Wingdings" w:hint="default"/>
      </w:rPr>
    </w:lvl>
    <w:lvl w:ilvl="3" w:tplc="22F0AF32" w:tentative="1">
      <w:start w:val="1"/>
      <w:numFmt w:val="bullet"/>
      <w:lvlText w:val=""/>
      <w:lvlJc w:val="left"/>
      <w:pPr>
        <w:tabs>
          <w:tab w:val="num" w:pos="2880"/>
        </w:tabs>
        <w:ind w:left="2880" w:hanging="360"/>
      </w:pPr>
      <w:rPr>
        <w:rFonts w:ascii="Symbol" w:hAnsi="Symbol" w:hint="default"/>
      </w:rPr>
    </w:lvl>
    <w:lvl w:ilvl="4" w:tplc="BC54630E" w:tentative="1">
      <w:start w:val="1"/>
      <w:numFmt w:val="bullet"/>
      <w:lvlText w:val="o"/>
      <w:lvlJc w:val="left"/>
      <w:pPr>
        <w:tabs>
          <w:tab w:val="num" w:pos="3600"/>
        </w:tabs>
        <w:ind w:left="3600" w:hanging="360"/>
      </w:pPr>
      <w:rPr>
        <w:rFonts w:ascii="Courier New" w:hAnsi="Courier New" w:cs="Courier New" w:hint="default"/>
      </w:rPr>
    </w:lvl>
    <w:lvl w:ilvl="5" w:tplc="9C726BAA" w:tentative="1">
      <w:start w:val="1"/>
      <w:numFmt w:val="bullet"/>
      <w:lvlText w:val=""/>
      <w:lvlJc w:val="left"/>
      <w:pPr>
        <w:tabs>
          <w:tab w:val="num" w:pos="4320"/>
        </w:tabs>
        <w:ind w:left="4320" w:hanging="360"/>
      </w:pPr>
      <w:rPr>
        <w:rFonts w:ascii="Wingdings" w:hAnsi="Wingdings" w:hint="default"/>
      </w:rPr>
    </w:lvl>
    <w:lvl w:ilvl="6" w:tplc="B7F49D1C" w:tentative="1">
      <w:start w:val="1"/>
      <w:numFmt w:val="bullet"/>
      <w:lvlText w:val=""/>
      <w:lvlJc w:val="left"/>
      <w:pPr>
        <w:tabs>
          <w:tab w:val="num" w:pos="5040"/>
        </w:tabs>
        <w:ind w:left="5040" w:hanging="360"/>
      </w:pPr>
      <w:rPr>
        <w:rFonts w:ascii="Symbol" w:hAnsi="Symbol" w:hint="default"/>
      </w:rPr>
    </w:lvl>
    <w:lvl w:ilvl="7" w:tplc="B0566D60" w:tentative="1">
      <w:start w:val="1"/>
      <w:numFmt w:val="bullet"/>
      <w:lvlText w:val="o"/>
      <w:lvlJc w:val="left"/>
      <w:pPr>
        <w:tabs>
          <w:tab w:val="num" w:pos="5760"/>
        </w:tabs>
        <w:ind w:left="5760" w:hanging="360"/>
      </w:pPr>
      <w:rPr>
        <w:rFonts w:ascii="Courier New" w:hAnsi="Courier New" w:cs="Courier New" w:hint="default"/>
      </w:rPr>
    </w:lvl>
    <w:lvl w:ilvl="8" w:tplc="755CC0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9538F"/>
    <w:multiLevelType w:val="multilevel"/>
    <w:tmpl w:val="CAA6005E"/>
    <w:lvl w:ilvl="0">
      <w:start w:val="6"/>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3715372"/>
    <w:multiLevelType w:val="multilevel"/>
    <w:tmpl w:val="063C961C"/>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7E7715"/>
    <w:multiLevelType w:val="multilevel"/>
    <w:tmpl w:val="9C70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7D25962"/>
    <w:multiLevelType w:val="hybridMultilevel"/>
    <w:tmpl w:val="9C70EA3E"/>
    <w:lvl w:ilvl="0" w:tplc="034A7252">
      <w:start w:val="1"/>
      <w:numFmt w:val="decimal"/>
      <w:lvlText w:val="%1."/>
      <w:lvlJc w:val="left"/>
      <w:pPr>
        <w:tabs>
          <w:tab w:val="num" w:pos="720"/>
        </w:tabs>
        <w:ind w:left="720" w:hanging="360"/>
      </w:pPr>
    </w:lvl>
    <w:lvl w:ilvl="1" w:tplc="40D6DABC" w:tentative="1">
      <w:start w:val="1"/>
      <w:numFmt w:val="lowerLetter"/>
      <w:lvlText w:val="%2."/>
      <w:lvlJc w:val="left"/>
      <w:pPr>
        <w:tabs>
          <w:tab w:val="num" w:pos="1440"/>
        </w:tabs>
        <w:ind w:left="1440" w:hanging="360"/>
      </w:pPr>
    </w:lvl>
    <w:lvl w:ilvl="2" w:tplc="DC960A30" w:tentative="1">
      <w:start w:val="1"/>
      <w:numFmt w:val="lowerRoman"/>
      <w:lvlText w:val="%3."/>
      <w:lvlJc w:val="right"/>
      <w:pPr>
        <w:tabs>
          <w:tab w:val="num" w:pos="2160"/>
        </w:tabs>
        <w:ind w:left="2160" w:hanging="180"/>
      </w:pPr>
    </w:lvl>
    <w:lvl w:ilvl="3" w:tplc="48E2833A" w:tentative="1">
      <w:start w:val="1"/>
      <w:numFmt w:val="decimal"/>
      <w:lvlText w:val="%4."/>
      <w:lvlJc w:val="left"/>
      <w:pPr>
        <w:tabs>
          <w:tab w:val="num" w:pos="2880"/>
        </w:tabs>
        <w:ind w:left="2880" w:hanging="360"/>
      </w:pPr>
    </w:lvl>
    <w:lvl w:ilvl="4" w:tplc="D602C630" w:tentative="1">
      <w:start w:val="1"/>
      <w:numFmt w:val="lowerLetter"/>
      <w:lvlText w:val="%5."/>
      <w:lvlJc w:val="left"/>
      <w:pPr>
        <w:tabs>
          <w:tab w:val="num" w:pos="3600"/>
        </w:tabs>
        <w:ind w:left="3600" w:hanging="360"/>
      </w:pPr>
    </w:lvl>
    <w:lvl w:ilvl="5" w:tplc="C86A19E0" w:tentative="1">
      <w:start w:val="1"/>
      <w:numFmt w:val="lowerRoman"/>
      <w:lvlText w:val="%6."/>
      <w:lvlJc w:val="right"/>
      <w:pPr>
        <w:tabs>
          <w:tab w:val="num" w:pos="4320"/>
        </w:tabs>
        <w:ind w:left="4320" w:hanging="180"/>
      </w:pPr>
    </w:lvl>
    <w:lvl w:ilvl="6" w:tplc="082E054A" w:tentative="1">
      <w:start w:val="1"/>
      <w:numFmt w:val="decimal"/>
      <w:lvlText w:val="%7."/>
      <w:lvlJc w:val="left"/>
      <w:pPr>
        <w:tabs>
          <w:tab w:val="num" w:pos="5040"/>
        </w:tabs>
        <w:ind w:left="5040" w:hanging="360"/>
      </w:pPr>
    </w:lvl>
    <w:lvl w:ilvl="7" w:tplc="24D69104" w:tentative="1">
      <w:start w:val="1"/>
      <w:numFmt w:val="lowerLetter"/>
      <w:lvlText w:val="%8."/>
      <w:lvlJc w:val="left"/>
      <w:pPr>
        <w:tabs>
          <w:tab w:val="num" w:pos="5760"/>
        </w:tabs>
        <w:ind w:left="5760" w:hanging="360"/>
      </w:pPr>
    </w:lvl>
    <w:lvl w:ilvl="8" w:tplc="DA0CAF3C" w:tentative="1">
      <w:start w:val="1"/>
      <w:numFmt w:val="lowerRoman"/>
      <w:lvlText w:val="%9."/>
      <w:lvlJc w:val="right"/>
      <w:pPr>
        <w:tabs>
          <w:tab w:val="num" w:pos="6480"/>
        </w:tabs>
        <w:ind w:left="6480" w:hanging="180"/>
      </w:pPr>
    </w:lvl>
  </w:abstractNum>
  <w:abstractNum w:abstractNumId="17" w15:restartNumberingAfterBreak="0">
    <w:nsid w:val="27FC3639"/>
    <w:multiLevelType w:val="hybridMultilevel"/>
    <w:tmpl w:val="EC3C38E6"/>
    <w:lvl w:ilvl="0" w:tplc="2D58D364">
      <w:start w:val="1"/>
      <w:numFmt w:val="bullet"/>
      <w:lvlText w:val=""/>
      <w:lvlJc w:val="left"/>
      <w:pPr>
        <w:tabs>
          <w:tab w:val="num" w:pos="2160"/>
        </w:tabs>
        <w:ind w:left="2160" w:hanging="360"/>
      </w:pPr>
      <w:rPr>
        <w:rFonts w:ascii="Symbol" w:hAnsi="Symbol" w:hint="default"/>
      </w:rPr>
    </w:lvl>
    <w:lvl w:ilvl="1" w:tplc="38BCF63C" w:tentative="1">
      <w:start w:val="1"/>
      <w:numFmt w:val="bullet"/>
      <w:lvlText w:val="o"/>
      <w:lvlJc w:val="left"/>
      <w:pPr>
        <w:tabs>
          <w:tab w:val="num" w:pos="2880"/>
        </w:tabs>
        <w:ind w:left="2880" w:hanging="360"/>
      </w:pPr>
      <w:rPr>
        <w:rFonts w:ascii="Courier New" w:hAnsi="Courier New" w:cs="Courier New" w:hint="default"/>
      </w:rPr>
    </w:lvl>
    <w:lvl w:ilvl="2" w:tplc="0CA21888" w:tentative="1">
      <w:start w:val="1"/>
      <w:numFmt w:val="bullet"/>
      <w:lvlText w:val=""/>
      <w:lvlJc w:val="left"/>
      <w:pPr>
        <w:tabs>
          <w:tab w:val="num" w:pos="3600"/>
        </w:tabs>
        <w:ind w:left="3600" w:hanging="360"/>
      </w:pPr>
      <w:rPr>
        <w:rFonts w:ascii="Wingdings" w:hAnsi="Wingdings" w:hint="default"/>
      </w:rPr>
    </w:lvl>
    <w:lvl w:ilvl="3" w:tplc="66402456" w:tentative="1">
      <w:start w:val="1"/>
      <w:numFmt w:val="bullet"/>
      <w:lvlText w:val=""/>
      <w:lvlJc w:val="left"/>
      <w:pPr>
        <w:tabs>
          <w:tab w:val="num" w:pos="4320"/>
        </w:tabs>
        <w:ind w:left="4320" w:hanging="360"/>
      </w:pPr>
      <w:rPr>
        <w:rFonts w:ascii="Symbol" w:hAnsi="Symbol" w:hint="default"/>
      </w:rPr>
    </w:lvl>
    <w:lvl w:ilvl="4" w:tplc="3E802280" w:tentative="1">
      <w:start w:val="1"/>
      <w:numFmt w:val="bullet"/>
      <w:lvlText w:val="o"/>
      <w:lvlJc w:val="left"/>
      <w:pPr>
        <w:tabs>
          <w:tab w:val="num" w:pos="5040"/>
        </w:tabs>
        <w:ind w:left="5040" w:hanging="360"/>
      </w:pPr>
      <w:rPr>
        <w:rFonts w:ascii="Courier New" w:hAnsi="Courier New" w:cs="Courier New" w:hint="default"/>
      </w:rPr>
    </w:lvl>
    <w:lvl w:ilvl="5" w:tplc="E0B41D5A" w:tentative="1">
      <w:start w:val="1"/>
      <w:numFmt w:val="bullet"/>
      <w:lvlText w:val=""/>
      <w:lvlJc w:val="left"/>
      <w:pPr>
        <w:tabs>
          <w:tab w:val="num" w:pos="5760"/>
        </w:tabs>
        <w:ind w:left="5760" w:hanging="360"/>
      </w:pPr>
      <w:rPr>
        <w:rFonts w:ascii="Wingdings" w:hAnsi="Wingdings" w:hint="default"/>
      </w:rPr>
    </w:lvl>
    <w:lvl w:ilvl="6" w:tplc="6810C35E" w:tentative="1">
      <w:start w:val="1"/>
      <w:numFmt w:val="bullet"/>
      <w:lvlText w:val=""/>
      <w:lvlJc w:val="left"/>
      <w:pPr>
        <w:tabs>
          <w:tab w:val="num" w:pos="6480"/>
        </w:tabs>
        <w:ind w:left="6480" w:hanging="360"/>
      </w:pPr>
      <w:rPr>
        <w:rFonts w:ascii="Symbol" w:hAnsi="Symbol" w:hint="default"/>
      </w:rPr>
    </w:lvl>
    <w:lvl w:ilvl="7" w:tplc="A7AA981A" w:tentative="1">
      <w:start w:val="1"/>
      <w:numFmt w:val="bullet"/>
      <w:lvlText w:val="o"/>
      <w:lvlJc w:val="left"/>
      <w:pPr>
        <w:tabs>
          <w:tab w:val="num" w:pos="7200"/>
        </w:tabs>
        <w:ind w:left="7200" w:hanging="360"/>
      </w:pPr>
      <w:rPr>
        <w:rFonts w:ascii="Courier New" w:hAnsi="Courier New" w:cs="Courier New" w:hint="default"/>
      </w:rPr>
    </w:lvl>
    <w:lvl w:ilvl="8" w:tplc="94063D1C"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8283AE1"/>
    <w:multiLevelType w:val="hybridMultilevel"/>
    <w:tmpl w:val="157EE8D0"/>
    <w:lvl w:ilvl="0" w:tplc="3104CA80">
      <w:start w:val="1"/>
      <w:numFmt w:val="bullet"/>
      <w:lvlText w:val=""/>
      <w:lvlJc w:val="left"/>
      <w:pPr>
        <w:ind w:left="720" w:hanging="360"/>
      </w:pPr>
      <w:rPr>
        <w:rFonts w:ascii="Symbol" w:hAnsi="Symbol" w:hint="default"/>
      </w:rPr>
    </w:lvl>
    <w:lvl w:ilvl="1" w:tplc="2D56B36A" w:tentative="1">
      <w:start w:val="1"/>
      <w:numFmt w:val="bullet"/>
      <w:lvlText w:val="o"/>
      <w:lvlJc w:val="left"/>
      <w:pPr>
        <w:ind w:left="1440" w:hanging="360"/>
      </w:pPr>
      <w:rPr>
        <w:rFonts w:ascii="Courier New" w:hAnsi="Courier New" w:cs="Courier New" w:hint="default"/>
      </w:rPr>
    </w:lvl>
    <w:lvl w:ilvl="2" w:tplc="9754F2C4" w:tentative="1">
      <w:start w:val="1"/>
      <w:numFmt w:val="bullet"/>
      <w:lvlText w:val=""/>
      <w:lvlJc w:val="left"/>
      <w:pPr>
        <w:ind w:left="2160" w:hanging="360"/>
      </w:pPr>
      <w:rPr>
        <w:rFonts w:ascii="Wingdings" w:hAnsi="Wingdings" w:hint="default"/>
      </w:rPr>
    </w:lvl>
    <w:lvl w:ilvl="3" w:tplc="071899D0" w:tentative="1">
      <w:start w:val="1"/>
      <w:numFmt w:val="bullet"/>
      <w:lvlText w:val=""/>
      <w:lvlJc w:val="left"/>
      <w:pPr>
        <w:ind w:left="2880" w:hanging="360"/>
      </w:pPr>
      <w:rPr>
        <w:rFonts w:ascii="Symbol" w:hAnsi="Symbol" w:hint="default"/>
      </w:rPr>
    </w:lvl>
    <w:lvl w:ilvl="4" w:tplc="61FC75A0" w:tentative="1">
      <w:start w:val="1"/>
      <w:numFmt w:val="bullet"/>
      <w:lvlText w:val="o"/>
      <w:lvlJc w:val="left"/>
      <w:pPr>
        <w:ind w:left="3600" w:hanging="360"/>
      </w:pPr>
      <w:rPr>
        <w:rFonts w:ascii="Courier New" w:hAnsi="Courier New" w:cs="Courier New" w:hint="default"/>
      </w:rPr>
    </w:lvl>
    <w:lvl w:ilvl="5" w:tplc="0394A226" w:tentative="1">
      <w:start w:val="1"/>
      <w:numFmt w:val="bullet"/>
      <w:lvlText w:val=""/>
      <w:lvlJc w:val="left"/>
      <w:pPr>
        <w:ind w:left="4320" w:hanging="360"/>
      </w:pPr>
      <w:rPr>
        <w:rFonts w:ascii="Wingdings" w:hAnsi="Wingdings" w:hint="default"/>
      </w:rPr>
    </w:lvl>
    <w:lvl w:ilvl="6" w:tplc="F2D0952C" w:tentative="1">
      <w:start w:val="1"/>
      <w:numFmt w:val="bullet"/>
      <w:lvlText w:val=""/>
      <w:lvlJc w:val="left"/>
      <w:pPr>
        <w:ind w:left="5040" w:hanging="360"/>
      </w:pPr>
      <w:rPr>
        <w:rFonts w:ascii="Symbol" w:hAnsi="Symbol" w:hint="default"/>
      </w:rPr>
    </w:lvl>
    <w:lvl w:ilvl="7" w:tplc="24484642" w:tentative="1">
      <w:start w:val="1"/>
      <w:numFmt w:val="bullet"/>
      <w:lvlText w:val="o"/>
      <w:lvlJc w:val="left"/>
      <w:pPr>
        <w:ind w:left="5760" w:hanging="360"/>
      </w:pPr>
      <w:rPr>
        <w:rFonts w:ascii="Courier New" w:hAnsi="Courier New" w:cs="Courier New" w:hint="default"/>
      </w:rPr>
    </w:lvl>
    <w:lvl w:ilvl="8" w:tplc="E30C0530" w:tentative="1">
      <w:start w:val="1"/>
      <w:numFmt w:val="bullet"/>
      <w:lvlText w:val=""/>
      <w:lvlJc w:val="left"/>
      <w:pPr>
        <w:ind w:left="6480" w:hanging="360"/>
      </w:pPr>
      <w:rPr>
        <w:rFonts w:ascii="Wingdings" w:hAnsi="Wingdings" w:hint="default"/>
      </w:rPr>
    </w:lvl>
  </w:abstractNum>
  <w:abstractNum w:abstractNumId="19" w15:restartNumberingAfterBreak="0">
    <w:nsid w:val="29252D32"/>
    <w:multiLevelType w:val="hybridMultilevel"/>
    <w:tmpl w:val="18D056CA"/>
    <w:lvl w:ilvl="0" w:tplc="72325BA4">
      <w:start w:val="1"/>
      <w:numFmt w:val="bullet"/>
      <w:lvlText w:val=""/>
      <w:lvlJc w:val="left"/>
      <w:pPr>
        <w:ind w:left="720" w:hanging="360"/>
      </w:pPr>
      <w:rPr>
        <w:rFonts w:ascii="Symbol" w:hAnsi="Symbol" w:hint="default"/>
      </w:rPr>
    </w:lvl>
    <w:lvl w:ilvl="1" w:tplc="F8CA045A" w:tentative="1">
      <w:start w:val="1"/>
      <w:numFmt w:val="bullet"/>
      <w:lvlText w:val="o"/>
      <w:lvlJc w:val="left"/>
      <w:pPr>
        <w:ind w:left="1440" w:hanging="360"/>
      </w:pPr>
      <w:rPr>
        <w:rFonts w:ascii="Courier New" w:hAnsi="Courier New" w:cs="Courier New" w:hint="default"/>
      </w:rPr>
    </w:lvl>
    <w:lvl w:ilvl="2" w:tplc="68A0190E" w:tentative="1">
      <w:start w:val="1"/>
      <w:numFmt w:val="bullet"/>
      <w:lvlText w:val=""/>
      <w:lvlJc w:val="left"/>
      <w:pPr>
        <w:ind w:left="2160" w:hanging="360"/>
      </w:pPr>
      <w:rPr>
        <w:rFonts w:ascii="Wingdings" w:hAnsi="Wingdings" w:hint="default"/>
      </w:rPr>
    </w:lvl>
    <w:lvl w:ilvl="3" w:tplc="A84AC168" w:tentative="1">
      <w:start w:val="1"/>
      <w:numFmt w:val="bullet"/>
      <w:lvlText w:val=""/>
      <w:lvlJc w:val="left"/>
      <w:pPr>
        <w:ind w:left="2880" w:hanging="360"/>
      </w:pPr>
      <w:rPr>
        <w:rFonts w:ascii="Symbol" w:hAnsi="Symbol" w:hint="default"/>
      </w:rPr>
    </w:lvl>
    <w:lvl w:ilvl="4" w:tplc="4C6E8866" w:tentative="1">
      <w:start w:val="1"/>
      <w:numFmt w:val="bullet"/>
      <w:lvlText w:val="o"/>
      <w:lvlJc w:val="left"/>
      <w:pPr>
        <w:ind w:left="3600" w:hanging="360"/>
      </w:pPr>
      <w:rPr>
        <w:rFonts w:ascii="Courier New" w:hAnsi="Courier New" w:cs="Courier New" w:hint="default"/>
      </w:rPr>
    </w:lvl>
    <w:lvl w:ilvl="5" w:tplc="373079F8" w:tentative="1">
      <w:start w:val="1"/>
      <w:numFmt w:val="bullet"/>
      <w:lvlText w:val=""/>
      <w:lvlJc w:val="left"/>
      <w:pPr>
        <w:ind w:left="4320" w:hanging="360"/>
      </w:pPr>
      <w:rPr>
        <w:rFonts w:ascii="Wingdings" w:hAnsi="Wingdings" w:hint="default"/>
      </w:rPr>
    </w:lvl>
    <w:lvl w:ilvl="6" w:tplc="AAB67252" w:tentative="1">
      <w:start w:val="1"/>
      <w:numFmt w:val="bullet"/>
      <w:lvlText w:val=""/>
      <w:lvlJc w:val="left"/>
      <w:pPr>
        <w:ind w:left="5040" w:hanging="360"/>
      </w:pPr>
      <w:rPr>
        <w:rFonts w:ascii="Symbol" w:hAnsi="Symbol" w:hint="default"/>
      </w:rPr>
    </w:lvl>
    <w:lvl w:ilvl="7" w:tplc="15B2CDC4" w:tentative="1">
      <w:start w:val="1"/>
      <w:numFmt w:val="bullet"/>
      <w:lvlText w:val="o"/>
      <w:lvlJc w:val="left"/>
      <w:pPr>
        <w:ind w:left="5760" w:hanging="360"/>
      </w:pPr>
      <w:rPr>
        <w:rFonts w:ascii="Courier New" w:hAnsi="Courier New" w:cs="Courier New" w:hint="default"/>
      </w:rPr>
    </w:lvl>
    <w:lvl w:ilvl="8" w:tplc="54AE25B2" w:tentative="1">
      <w:start w:val="1"/>
      <w:numFmt w:val="bullet"/>
      <w:lvlText w:val=""/>
      <w:lvlJc w:val="left"/>
      <w:pPr>
        <w:ind w:left="6480" w:hanging="360"/>
      </w:pPr>
      <w:rPr>
        <w:rFonts w:ascii="Wingdings" w:hAnsi="Wingdings" w:hint="default"/>
      </w:rPr>
    </w:lvl>
  </w:abstractNum>
  <w:abstractNum w:abstractNumId="20" w15:restartNumberingAfterBreak="0">
    <w:nsid w:val="2A9F5D76"/>
    <w:multiLevelType w:val="multilevel"/>
    <w:tmpl w:val="67B05272"/>
    <w:lvl w:ilvl="0">
      <w:start w:val="6"/>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AF376BE"/>
    <w:multiLevelType w:val="hybridMultilevel"/>
    <w:tmpl w:val="5210968E"/>
    <w:lvl w:ilvl="0" w:tplc="6DBAD59C">
      <w:start w:val="1"/>
      <w:numFmt w:val="bullet"/>
      <w:lvlText w:val=""/>
      <w:lvlJc w:val="left"/>
      <w:pPr>
        <w:tabs>
          <w:tab w:val="num" w:pos="720"/>
        </w:tabs>
        <w:ind w:left="720" w:hanging="360"/>
      </w:pPr>
      <w:rPr>
        <w:rFonts w:ascii="Wingdings" w:hAnsi="Wingdings" w:hint="default"/>
      </w:rPr>
    </w:lvl>
    <w:lvl w:ilvl="1" w:tplc="6268942C" w:tentative="1">
      <w:start w:val="1"/>
      <w:numFmt w:val="bullet"/>
      <w:lvlText w:val="o"/>
      <w:lvlJc w:val="left"/>
      <w:pPr>
        <w:tabs>
          <w:tab w:val="num" w:pos="1440"/>
        </w:tabs>
        <w:ind w:left="1440" w:hanging="360"/>
      </w:pPr>
      <w:rPr>
        <w:rFonts w:ascii="Courier New" w:hAnsi="Courier New" w:cs="Courier New" w:hint="default"/>
      </w:rPr>
    </w:lvl>
    <w:lvl w:ilvl="2" w:tplc="D2406F5A" w:tentative="1">
      <w:start w:val="1"/>
      <w:numFmt w:val="bullet"/>
      <w:lvlText w:val=""/>
      <w:lvlJc w:val="left"/>
      <w:pPr>
        <w:tabs>
          <w:tab w:val="num" w:pos="2160"/>
        </w:tabs>
        <w:ind w:left="2160" w:hanging="360"/>
      </w:pPr>
      <w:rPr>
        <w:rFonts w:ascii="Wingdings" w:hAnsi="Wingdings" w:hint="default"/>
      </w:rPr>
    </w:lvl>
    <w:lvl w:ilvl="3" w:tplc="5EAECF5C" w:tentative="1">
      <w:start w:val="1"/>
      <w:numFmt w:val="bullet"/>
      <w:lvlText w:val=""/>
      <w:lvlJc w:val="left"/>
      <w:pPr>
        <w:tabs>
          <w:tab w:val="num" w:pos="2880"/>
        </w:tabs>
        <w:ind w:left="2880" w:hanging="360"/>
      </w:pPr>
      <w:rPr>
        <w:rFonts w:ascii="Symbol" w:hAnsi="Symbol" w:hint="default"/>
      </w:rPr>
    </w:lvl>
    <w:lvl w:ilvl="4" w:tplc="B3486D48" w:tentative="1">
      <w:start w:val="1"/>
      <w:numFmt w:val="bullet"/>
      <w:lvlText w:val="o"/>
      <w:lvlJc w:val="left"/>
      <w:pPr>
        <w:tabs>
          <w:tab w:val="num" w:pos="3600"/>
        </w:tabs>
        <w:ind w:left="3600" w:hanging="360"/>
      </w:pPr>
      <w:rPr>
        <w:rFonts w:ascii="Courier New" w:hAnsi="Courier New" w:cs="Courier New" w:hint="default"/>
      </w:rPr>
    </w:lvl>
    <w:lvl w:ilvl="5" w:tplc="D7B258B4" w:tentative="1">
      <w:start w:val="1"/>
      <w:numFmt w:val="bullet"/>
      <w:lvlText w:val=""/>
      <w:lvlJc w:val="left"/>
      <w:pPr>
        <w:tabs>
          <w:tab w:val="num" w:pos="4320"/>
        </w:tabs>
        <w:ind w:left="4320" w:hanging="360"/>
      </w:pPr>
      <w:rPr>
        <w:rFonts w:ascii="Wingdings" w:hAnsi="Wingdings" w:hint="default"/>
      </w:rPr>
    </w:lvl>
    <w:lvl w:ilvl="6" w:tplc="63E84B08" w:tentative="1">
      <w:start w:val="1"/>
      <w:numFmt w:val="bullet"/>
      <w:lvlText w:val=""/>
      <w:lvlJc w:val="left"/>
      <w:pPr>
        <w:tabs>
          <w:tab w:val="num" w:pos="5040"/>
        </w:tabs>
        <w:ind w:left="5040" w:hanging="360"/>
      </w:pPr>
      <w:rPr>
        <w:rFonts w:ascii="Symbol" w:hAnsi="Symbol" w:hint="default"/>
      </w:rPr>
    </w:lvl>
    <w:lvl w:ilvl="7" w:tplc="CC64CAF0" w:tentative="1">
      <w:start w:val="1"/>
      <w:numFmt w:val="bullet"/>
      <w:lvlText w:val="o"/>
      <w:lvlJc w:val="left"/>
      <w:pPr>
        <w:tabs>
          <w:tab w:val="num" w:pos="5760"/>
        </w:tabs>
        <w:ind w:left="5760" w:hanging="360"/>
      </w:pPr>
      <w:rPr>
        <w:rFonts w:ascii="Courier New" w:hAnsi="Courier New" w:cs="Courier New" w:hint="default"/>
      </w:rPr>
    </w:lvl>
    <w:lvl w:ilvl="8" w:tplc="0A2A72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70569E"/>
    <w:multiLevelType w:val="hybridMultilevel"/>
    <w:tmpl w:val="4A028CA8"/>
    <w:lvl w:ilvl="0" w:tplc="AB683DD6">
      <w:start w:val="1"/>
      <w:numFmt w:val="bullet"/>
      <w:lvlText w:val=""/>
      <w:lvlJc w:val="left"/>
      <w:pPr>
        <w:tabs>
          <w:tab w:val="num" w:pos="720"/>
        </w:tabs>
        <w:ind w:left="720" w:hanging="360"/>
      </w:pPr>
      <w:rPr>
        <w:rFonts w:ascii="Wingdings" w:hAnsi="Wingdings" w:hint="default"/>
      </w:rPr>
    </w:lvl>
    <w:lvl w:ilvl="1" w:tplc="B3788EAC" w:tentative="1">
      <w:start w:val="1"/>
      <w:numFmt w:val="bullet"/>
      <w:lvlText w:val="o"/>
      <w:lvlJc w:val="left"/>
      <w:pPr>
        <w:tabs>
          <w:tab w:val="num" w:pos="1440"/>
        </w:tabs>
        <w:ind w:left="1440" w:hanging="360"/>
      </w:pPr>
      <w:rPr>
        <w:rFonts w:ascii="Courier New" w:hAnsi="Courier New" w:cs="Courier New" w:hint="default"/>
      </w:rPr>
    </w:lvl>
    <w:lvl w:ilvl="2" w:tplc="EA16F2A2" w:tentative="1">
      <w:start w:val="1"/>
      <w:numFmt w:val="bullet"/>
      <w:lvlText w:val=""/>
      <w:lvlJc w:val="left"/>
      <w:pPr>
        <w:tabs>
          <w:tab w:val="num" w:pos="2160"/>
        </w:tabs>
        <w:ind w:left="2160" w:hanging="360"/>
      </w:pPr>
      <w:rPr>
        <w:rFonts w:ascii="Wingdings" w:hAnsi="Wingdings" w:hint="default"/>
      </w:rPr>
    </w:lvl>
    <w:lvl w:ilvl="3" w:tplc="D862B07A" w:tentative="1">
      <w:start w:val="1"/>
      <w:numFmt w:val="bullet"/>
      <w:lvlText w:val=""/>
      <w:lvlJc w:val="left"/>
      <w:pPr>
        <w:tabs>
          <w:tab w:val="num" w:pos="2880"/>
        </w:tabs>
        <w:ind w:left="2880" w:hanging="360"/>
      </w:pPr>
      <w:rPr>
        <w:rFonts w:ascii="Symbol" w:hAnsi="Symbol" w:hint="default"/>
      </w:rPr>
    </w:lvl>
    <w:lvl w:ilvl="4" w:tplc="BD0E656A" w:tentative="1">
      <w:start w:val="1"/>
      <w:numFmt w:val="bullet"/>
      <w:lvlText w:val="o"/>
      <w:lvlJc w:val="left"/>
      <w:pPr>
        <w:tabs>
          <w:tab w:val="num" w:pos="3600"/>
        </w:tabs>
        <w:ind w:left="3600" w:hanging="360"/>
      </w:pPr>
      <w:rPr>
        <w:rFonts w:ascii="Courier New" w:hAnsi="Courier New" w:cs="Courier New" w:hint="default"/>
      </w:rPr>
    </w:lvl>
    <w:lvl w:ilvl="5" w:tplc="1750A8F6" w:tentative="1">
      <w:start w:val="1"/>
      <w:numFmt w:val="bullet"/>
      <w:lvlText w:val=""/>
      <w:lvlJc w:val="left"/>
      <w:pPr>
        <w:tabs>
          <w:tab w:val="num" w:pos="4320"/>
        </w:tabs>
        <w:ind w:left="4320" w:hanging="360"/>
      </w:pPr>
      <w:rPr>
        <w:rFonts w:ascii="Wingdings" w:hAnsi="Wingdings" w:hint="default"/>
      </w:rPr>
    </w:lvl>
    <w:lvl w:ilvl="6" w:tplc="68FE6138" w:tentative="1">
      <w:start w:val="1"/>
      <w:numFmt w:val="bullet"/>
      <w:lvlText w:val=""/>
      <w:lvlJc w:val="left"/>
      <w:pPr>
        <w:tabs>
          <w:tab w:val="num" w:pos="5040"/>
        </w:tabs>
        <w:ind w:left="5040" w:hanging="360"/>
      </w:pPr>
      <w:rPr>
        <w:rFonts w:ascii="Symbol" w:hAnsi="Symbol" w:hint="default"/>
      </w:rPr>
    </w:lvl>
    <w:lvl w:ilvl="7" w:tplc="3354643A" w:tentative="1">
      <w:start w:val="1"/>
      <w:numFmt w:val="bullet"/>
      <w:lvlText w:val="o"/>
      <w:lvlJc w:val="left"/>
      <w:pPr>
        <w:tabs>
          <w:tab w:val="num" w:pos="5760"/>
        </w:tabs>
        <w:ind w:left="5760" w:hanging="360"/>
      </w:pPr>
      <w:rPr>
        <w:rFonts w:ascii="Courier New" w:hAnsi="Courier New" w:cs="Courier New" w:hint="default"/>
      </w:rPr>
    </w:lvl>
    <w:lvl w:ilvl="8" w:tplc="8C5AEA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207CB"/>
    <w:multiLevelType w:val="hybridMultilevel"/>
    <w:tmpl w:val="662C416A"/>
    <w:lvl w:ilvl="0" w:tplc="7F36CF82">
      <w:start w:val="1"/>
      <w:numFmt w:val="bullet"/>
      <w:lvlText w:val=""/>
      <w:lvlJc w:val="left"/>
      <w:pPr>
        <w:tabs>
          <w:tab w:val="num" w:pos="720"/>
        </w:tabs>
        <w:ind w:left="720" w:hanging="360"/>
      </w:pPr>
      <w:rPr>
        <w:rFonts w:ascii="Wingdings" w:hAnsi="Wingdings" w:hint="default"/>
      </w:rPr>
    </w:lvl>
    <w:lvl w:ilvl="1" w:tplc="3ED6205C" w:tentative="1">
      <w:start w:val="1"/>
      <w:numFmt w:val="bullet"/>
      <w:lvlText w:val="o"/>
      <w:lvlJc w:val="left"/>
      <w:pPr>
        <w:tabs>
          <w:tab w:val="num" w:pos="1440"/>
        </w:tabs>
        <w:ind w:left="1440" w:hanging="360"/>
      </w:pPr>
      <w:rPr>
        <w:rFonts w:ascii="Courier New" w:hAnsi="Courier New" w:cs="Courier New" w:hint="default"/>
      </w:rPr>
    </w:lvl>
    <w:lvl w:ilvl="2" w:tplc="D734740A" w:tentative="1">
      <w:start w:val="1"/>
      <w:numFmt w:val="bullet"/>
      <w:lvlText w:val=""/>
      <w:lvlJc w:val="left"/>
      <w:pPr>
        <w:tabs>
          <w:tab w:val="num" w:pos="2160"/>
        </w:tabs>
        <w:ind w:left="2160" w:hanging="360"/>
      </w:pPr>
      <w:rPr>
        <w:rFonts w:ascii="Wingdings" w:hAnsi="Wingdings" w:hint="default"/>
      </w:rPr>
    </w:lvl>
    <w:lvl w:ilvl="3" w:tplc="1A104386" w:tentative="1">
      <w:start w:val="1"/>
      <w:numFmt w:val="bullet"/>
      <w:lvlText w:val=""/>
      <w:lvlJc w:val="left"/>
      <w:pPr>
        <w:tabs>
          <w:tab w:val="num" w:pos="2880"/>
        </w:tabs>
        <w:ind w:left="2880" w:hanging="360"/>
      </w:pPr>
      <w:rPr>
        <w:rFonts w:ascii="Symbol" w:hAnsi="Symbol" w:hint="default"/>
      </w:rPr>
    </w:lvl>
    <w:lvl w:ilvl="4" w:tplc="CCD822D0" w:tentative="1">
      <w:start w:val="1"/>
      <w:numFmt w:val="bullet"/>
      <w:lvlText w:val="o"/>
      <w:lvlJc w:val="left"/>
      <w:pPr>
        <w:tabs>
          <w:tab w:val="num" w:pos="3600"/>
        </w:tabs>
        <w:ind w:left="3600" w:hanging="360"/>
      </w:pPr>
      <w:rPr>
        <w:rFonts w:ascii="Courier New" w:hAnsi="Courier New" w:cs="Courier New" w:hint="default"/>
      </w:rPr>
    </w:lvl>
    <w:lvl w:ilvl="5" w:tplc="1090DB80" w:tentative="1">
      <w:start w:val="1"/>
      <w:numFmt w:val="bullet"/>
      <w:lvlText w:val=""/>
      <w:lvlJc w:val="left"/>
      <w:pPr>
        <w:tabs>
          <w:tab w:val="num" w:pos="4320"/>
        </w:tabs>
        <w:ind w:left="4320" w:hanging="360"/>
      </w:pPr>
      <w:rPr>
        <w:rFonts w:ascii="Wingdings" w:hAnsi="Wingdings" w:hint="default"/>
      </w:rPr>
    </w:lvl>
    <w:lvl w:ilvl="6" w:tplc="5412D06C" w:tentative="1">
      <w:start w:val="1"/>
      <w:numFmt w:val="bullet"/>
      <w:lvlText w:val=""/>
      <w:lvlJc w:val="left"/>
      <w:pPr>
        <w:tabs>
          <w:tab w:val="num" w:pos="5040"/>
        </w:tabs>
        <w:ind w:left="5040" w:hanging="360"/>
      </w:pPr>
      <w:rPr>
        <w:rFonts w:ascii="Symbol" w:hAnsi="Symbol" w:hint="default"/>
      </w:rPr>
    </w:lvl>
    <w:lvl w:ilvl="7" w:tplc="4438A8AA" w:tentative="1">
      <w:start w:val="1"/>
      <w:numFmt w:val="bullet"/>
      <w:lvlText w:val="o"/>
      <w:lvlJc w:val="left"/>
      <w:pPr>
        <w:tabs>
          <w:tab w:val="num" w:pos="5760"/>
        </w:tabs>
        <w:ind w:left="5760" w:hanging="360"/>
      </w:pPr>
      <w:rPr>
        <w:rFonts w:ascii="Courier New" w:hAnsi="Courier New" w:cs="Courier New" w:hint="default"/>
      </w:rPr>
    </w:lvl>
    <w:lvl w:ilvl="8" w:tplc="315860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BC468F"/>
    <w:multiLevelType w:val="hybridMultilevel"/>
    <w:tmpl w:val="64466282"/>
    <w:lvl w:ilvl="0" w:tplc="811EFF00">
      <w:start w:val="1"/>
      <w:numFmt w:val="bullet"/>
      <w:lvlText w:val=""/>
      <w:lvlJc w:val="left"/>
      <w:pPr>
        <w:tabs>
          <w:tab w:val="num" w:pos="720"/>
        </w:tabs>
        <w:ind w:left="720" w:hanging="360"/>
      </w:pPr>
      <w:rPr>
        <w:rFonts w:ascii="Wingdings" w:hAnsi="Wingdings" w:hint="default"/>
      </w:rPr>
    </w:lvl>
    <w:lvl w:ilvl="1" w:tplc="53E848C8" w:tentative="1">
      <w:start w:val="1"/>
      <w:numFmt w:val="bullet"/>
      <w:lvlText w:val="o"/>
      <w:lvlJc w:val="left"/>
      <w:pPr>
        <w:tabs>
          <w:tab w:val="num" w:pos="1440"/>
        </w:tabs>
        <w:ind w:left="1440" w:hanging="360"/>
      </w:pPr>
      <w:rPr>
        <w:rFonts w:ascii="Courier New" w:hAnsi="Courier New" w:cs="Courier New" w:hint="default"/>
      </w:rPr>
    </w:lvl>
    <w:lvl w:ilvl="2" w:tplc="B15EDCC4" w:tentative="1">
      <w:start w:val="1"/>
      <w:numFmt w:val="bullet"/>
      <w:lvlText w:val=""/>
      <w:lvlJc w:val="left"/>
      <w:pPr>
        <w:tabs>
          <w:tab w:val="num" w:pos="2160"/>
        </w:tabs>
        <w:ind w:left="2160" w:hanging="360"/>
      </w:pPr>
      <w:rPr>
        <w:rFonts w:ascii="Wingdings" w:hAnsi="Wingdings" w:hint="default"/>
      </w:rPr>
    </w:lvl>
    <w:lvl w:ilvl="3" w:tplc="D7A2DAA2" w:tentative="1">
      <w:start w:val="1"/>
      <w:numFmt w:val="bullet"/>
      <w:lvlText w:val=""/>
      <w:lvlJc w:val="left"/>
      <w:pPr>
        <w:tabs>
          <w:tab w:val="num" w:pos="2880"/>
        </w:tabs>
        <w:ind w:left="2880" w:hanging="360"/>
      </w:pPr>
      <w:rPr>
        <w:rFonts w:ascii="Symbol" w:hAnsi="Symbol" w:hint="default"/>
      </w:rPr>
    </w:lvl>
    <w:lvl w:ilvl="4" w:tplc="3468C25E" w:tentative="1">
      <w:start w:val="1"/>
      <w:numFmt w:val="bullet"/>
      <w:lvlText w:val="o"/>
      <w:lvlJc w:val="left"/>
      <w:pPr>
        <w:tabs>
          <w:tab w:val="num" w:pos="3600"/>
        </w:tabs>
        <w:ind w:left="3600" w:hanging="360"/>
      </w:pPr>
      <w:rPr>
        <w:rFonts w:ascii="Courier New" w:hAnsi="Courier New" w:cs="Courier New" w:hint="default"/>
      </w:rPr>
    </w:lvl>
    <w:lvl w:ilvl="5" w:tplc="25C8D9F8" w:tentative="1">
      <w:start w:val="1"/>
      <w:numFmt w:val="bullet"/>
      <w:lvlText w:val=""/>
      <w:lvlJc w:val="left"/>
      <w:pPr>
        <w:tabs>
          <w:tab w:val="num" w:pos="4320"/>
        </w:tabs>
        <w:ind w:left="4320" w:hanging="360"/>
      </w:pPr>
      <w:rPr>
        <w:rFonts w:ascii="Wingdings" w:hAnsi="Wingdings" w:hint="default"/>
      </w:rPr>
    </w:lvl>
    <w:lvl w:ilvl="6" w:tplc="A502E38E" w:tentative="1">
      <w:start w:val="1"/>
      <w:numFmt w:val="bullet"/>
      <w:lvlText w:val=""/>
      <w:lvlJc w:val="left"/>
      <w:pPr>
        <w:tabs>
          <w:tab w:val="num" w:pos="5040"/>
        </w:tabs>
        <w:ind w:left="5040" w:hanging="360"/>
      </w:pPr>
      <w:rPr>
        <w:rFonts w:ascii="Symbol" w:hAnsi="Symbol" w:hint="default"/>
      </w:rPr>
    </w:lvl>
    <w:lvl w:ilvl="7" w:tplc="43AA4A26" w:tentative="1">
      <w:start w:val="1"/>
      <w:numFmt w:val="bullet"/>
      <w:lvlText w:val="o"/>
      <w:lvlJc w:val="left"/>
      <w:pPr>
        <w:tabs>
          <w:tab w:val="num" w:pos="5760"/>
        </w:tabs>
        <w:ind w:left="5760" w:hanging="360"/>
      </w:pPr>
      <w:rPr>
        <w:rFonts w:ascii="Courier New" w:hAnsi="Courier New" w:cs="Courier New" w:hint="default"/>
      </w:rPr>
    </w:lvl>
    <w:lvl w:ilvl="8" w:tplc="21367CA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B51BD9"/>
    <w:multiLevelType w:val="multilevel"/>
    <w:tmpl w:val="AE6036A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1BC3624"/>
    <w:multiLevelType w:val="hybridMultilevel"/>
    <w:tmpl w:val="1E4ED884"/>
    <w:lvl w:ilvl="0" w:tplc="3E4C6E82">
      <w:start w:val="1"/>
      <w:numFmt w:val="bullet"/>
      <w:lvlText w:val=""/>
      <w:lvlJc w:val="left"/>
      <w:pPr>
        <w:tabs>
          <w:tab w:val="num" w:pos="720"/>
        </w:tabs>
        <w:ind w:left="720" w:hanging="360"/>
      </w:pPr>
      <w:rPr>
        <w:rFonts w:ascii="Symbol" w:hAnsi="Symbol" w:hint="default"/>
        <w:sz w:val="24"/>
        <w:szCs w:val="24"/>
      </w:rPr>
    </w:lvl>
    <w:lvl w:ilvl="1" w:tplc="DC0AF162">
      <w:numFmt w:val="bullet"/>
      <w:lvlText w:val="•"/>
      <w:lvlJc w:val="left"/>
      <w:pPr>
        <w:ind w:left="1440" w:hanging="360"/>
      </w:pPr>
      <w:rPr>
        <w:rFonts w:ascii="Arial" w:eastAsia="Times New Roman" w:hAnsi="Arial" w:cs="Arial" w:hint="default"/>
      </w:rPr>
    </w:lvl>
    <w:lvl w:ilvl="2" w:tplc="CB5CFF74" w:tentative="1">
      <w:start w:val="1"/>
      <w:numFmt w:val="bullet"/>
      <w:lvlText w:val=""/>
      <w:lvlJc w:val="left"/>
      <w:pPr>
        <w:tabs>
          <w:tab w:val="num" w:pos="2160"/>
        </w:tabs>
        <w:ind w:left="2160" w:hanging="360"/>
      </w:pPr>
      <w:rPr>
        <w:rFonts w:ascii="Wingdings" w:hAnsi="Wingdings" w:hint="default"/>
      </w:rPr>
    </w:lvl>
    <w:lvl w:ilvl="3" w:tplc="C5E8FE2C" w:tentative="1">
      <w:start w:val="1"/>
      <w:numFmt w:val="bullet"/>
      <w:lvlText w:val=""/>
      <w:lvlJc w:val="left"/>
      <w:pPr>
        <w:tabs>
          <w:tab w:val="num" w:pos="2880"/>
        </w:tabs>
        <w:ind w:left="2880" w:hanging="360"/>
      </w:pPr>
      <w:rPr>
        <w:rFonts w:ascii="Symbol" w:hAnsi="Symbol" w:hint="default"/>
      </w:rPr>
    </w:lvl>
    <w:lvl w:ilvl="4" w:tplc="97A05FF6" w:tentative="1">
      <w:start w:val="1"/>
      <w:numFmt w:val="bullet"/>
      <w:lvlText w:val="o"/>
      <w:lvlJc w:val="left"/>
      <w:pPr>
        <w:tabs>
          <w:tab w:val="num" w:pos="3600"/>
        </w:tabs>
        <w:ind w:left="3600" w:hanging="360"/>
      </w:pPr>
      <w:rPr>
        <w:rFonts w:ascii="Courier New" w:hAnsi="Courier New" w:cs="Courier New" w:hint="default"/>
      </w:rPr>
    </w:lvl>
    <w:lvl w:ilvl="5" w:tplc="F64A0FA4" w:tentative="1">
      <w:start w:val="1"/>
      <w:numFmt w:val="bullet"/>
      <w:lvlText w:val=""/>
      <w:lvlJc w:val="left"/>
      <w:pPr>
        <w:tabs>
          <w:tab w:val="num" w:pos="4320"/>
        </w:tabs>
        <w:ind w:left="4320" w:hanging="360"/>
      </w:pPr>
      <w:rPr>
        <w:rFonts w:ascii="Wingdings" w:hAnsi="Wingdings" w:hint="default"/>
      </w:rPr>
    </w:lvl>
    <w:lvl w:ilvl="6" w:tplc="6DDAA334" w:tentative="1">
      <w:start w:val="1"/>
      <w:numFmt w:val="bullet"/>
      <w:lvlText w:val=""/>
      <w:lvlJc w:val="left"/>
      <w:pPr>
        <w:tabs>
          <w:tab w:val="num" w:pos="5040"/>
        </w:tabs>
        <w:ind w:left="5040" w:hanging="360"/>
      </w:pPr>
      <w:rPr>
        <w:rFonts w:ascii="Symbol" w:hAnsi="Symbol" w:hint="default"/>
      </w:rPr>
    </w:lvl>
    <w:lvl w:ilvl="7" w:tplc="AD369CD0" w:tentative="1">
      <w:start w:val="1"/>
      <w:numFmt w:val="bullet"/>
      <w:lvlText w:val="o"/>
      <w:lvlJc w:val="left"/>
      <w:pPr>
        <w:tabs>
          <w:tab w:val="num" w:pos="5760"/>
        </w:tabs>
        <w:ind w:left="5760" w:hanging="360"/>
      </w:pPr>
      <w:rPr>
        <w:rFonts w:ascii="Courier New" w:hAnsi="Courier New" w:cs="Courier New" w:hint="default"/>
      </w:rPr>
    </w:lvl>
    <w:lvl w:ilvl="8" w:tplc="63C631A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F32D70"/>
    <w:multiLevelType w:val="hybridMultilevel"/>
    <w:tmpl w:val="9CF4C1A2"/>
    <w:lvl w:ilvl="0" w:tplc="AB3C88F6">
      <w:start w:val="1"/>
      <w:numFmt w:val="bullet"/>
      <w:lvlText w:val=""/>
      <w:lvlJc w:val="left"/>
      <w:pPr>
        <w:tabs>
          <w:tab w:val="num" w:pos="720"/>
        </w:tabs>
        <w:ind w:left="720" w:hanging="360"/>
      </w:pPr>
      <w:rPr>
        <w:rFonts w:ascii="Symbol" w:hAnsi="Symbol" w:hint="default"/>
      </w:rPr>
    </w:lvl>
    <w:lvl w:ilvl="1" w:tplc="C60C373C" w:tentative="1">
      <w:start w:val="1"/>
      <w:numFmt w:val="bullet"/>
      <w:lvlText w:val="o"/>
      <w:lvlJc w:val="left"/>
      <w:pPr>
        <w:tabs>
          <w:tab w:val="num" w:pos="1440"/>
        </w:tabs>
        <w:ind w:left="1440" w:hanging="360"/>
      </w:pPr>
      <w:rPr>
        <w:rFonts w:ascii="Courier New" w:hAnsi="Courier New" w:cs="Courier New" w:hint="default"/>
      </w:rPr>
    </w:lvl>
    <w:lvl w:ilvl="2" w:tplc="6240CA64" w:tentative="1">
      <w:start w:val="1"/>
      <w:numFmt w:val="bullet"/>
      <w:lvlText w:val=""/>
      <w:lvlJc w:val="left"/>
      <w:pPr>
        <w:tabs>
          <w:tab w:val="num" w:pos="2160"/>
        </w:tabs>
        <w:ind w:left="2160" w:hanging="360"/>
      </w:pPr>
      <w:rPr>
        <w:rFonts w:ascii="Wingdings" w:hAnsi="Wingdings" w:hint="default"/>
      </w:rPr>
    </w:lvl>
    <w:lvl w:ilvl="3" w:tplc="EE00217E" w:tentative="1">
      <w:start w:val="1"/>
      <w:numFmt w:val="bullet"/>
      <w:lvlText w:val=""/>
      <w:lvlJc w:val="left"/>
      <w:pPr>
        <w:tabs>
          <w:tab w:val="num" w:pos="2880"/>
        </w:tabs>
        <w:ind w:left="2880" w:hanging="360"/>
      </w:pPr>
      <w:rPr>
        <w:rFonts w:ascii="Symbol" w:hAnsi="Symbol" w:hint="default"/>
      </w:rPr>
    </w:lvl>
    <w:lvl w:ilvl="4" w:tplc="5CA8343E" w:tentative="1">
      <w:start w:val="1"/>
      <w:numFmt w:val="bullet"/>
      <w:lvlText w:val="o"/>
      <w:lvlJc w:val="left"/>
      <w:pPr>
        <w:tabs>
          <w:tab w:val="num" w:pos="3600"/>
        </w:tabs>
        <w:ind w:left="3600" w:hanging="360"/>
      </w:pPr>
      <w:rPr>
        <w:rFonts w:ascii="Courier New" w:hAnsi="Courier New" w:cs="Courier New" w:hint="default"/>
      </w:rPr>
    </w:lvl>
    <w:lvl w:ilvl="5" w:tplc="A928DBF8" w:tentative="1">
      <w:start w:val="1"/>
      <w:numFmt w:val="bullet"/>
      <w:lvlText w:val=""/>
      <w:lvlJc w:val="left"/>
      <w:pPr>
        <w:tabs>
          <w:tab w:val="num" w:pos="4320"/>
        </w:tabs>
        <w:ind w:left="4320" w:hanging="360"/>
      </w:pPr>
      <w:rPr>
        <w:rFonts w:ascii="Wingdings" w:hAnsi="Wingdings" w:hint="default"/>
      </w:rPr>
    </w:lvl>
    <w:lvl w:ilvl="6" w:tplc="5DA29896" w:tentative="1">
      <w:start w:val="1"/>
      <w:numFmt w:val="bullet"/>
      <w:lvlText w:val=""/>
      <w:lvlJc w:val="left"/>
      <w:pPr>
        <w:tabs>
          <w:tab w:val="num" w:pos="5040"/>
        </w:tabs>
        <w:ind w:left="5040" w:hanging="360"/>
      </w:pPr>
      <w:rPr>
        <w:rFonts w:ascii="Symbol" w:hAnsi="Symbol" w:hint="default"/>
      </w:rPr>
    </w:lvl>
    <w:lvl w:ilvl="7" w:tplc="622483E4" w:tentative="1">
      <w:start w:val="1"/>
      <w:numFmt w:val="bullet"/>
      <w:lvlText w:val="o"/>
      <w:lvlJc w:val="left"/>
      <w:pPr>
        <w:tabs>
          <w:tab w:val="num" w:pos="5760"/>
        </w:tabs>
        <w:ind w:left="5760" w:hanging="360"/>
      </w:pPr>
      <w:rPr>
        <w:rFonts w:ascii="Courier New" w:hAnsi="Courier New" w:cs="Courier New" w:hint="default"/>
      </w:rPr>
    </w:lvl>
    <w:lvl w:ilvl="8" w:tplc="65CA51F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5F54B7"/>
    <w:multiLevelType w:val="multilevel"/>
    <w:tmpl w:val="89A851EE"/>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A627324"/>
    <w:multiLevelType w:val="hybridMultilevel"/>
    <w:tmpl w:val="07940814"/>
    <w:lvl w:ilvl="0" w:tplc="77B28D18">
      <w:start w:val="1"/>
      <w:numFmt w:val="decimal"/>
      <w:lvlText w:val="%1."/>
      <w:lvlJc w:val="left"/>
      <w:pPr>
        <w:tabs>
          <w:tab w:val="num" w:pos="720"/>
        </w:tabs>
        <w:ind w:left="720" w:hanging="360"/>
      </w:pPr>
    </w:lvl>
    <w:lvl w:ilvl="1" w:tplc="706AF4D8" w:tentative="1">
      <w:start w:val="1"/>
      <w:numFmt w:val="lowerLetter"/>
      <w:lvlText w:val="%2."/>
      <w:lvlJc w:val="left"/>
      <w:pPr>
        <w:tabs>
          <w:tab w:val="num" w:pos="1440"/>
        </w:tabs>
        <w:ind w:left="1440" w:hanging="360"/>
      </w:pPr>
    </w:lvl>
    <w:lvl w:ilvl="2" w:tplc="A1780844" w:tentative="1">
      <w:start w:val="1"/>
      <w:numFmt w:val="lowerRoman"/>
      <w:lvlText w:val="%3."/>
      <w:lvlJc w:val="right"/>
      <w:pPr>
        <w:tabs>
          <w:tab w:val="num" w:pos="2160"/>
        </w:tabs>
        <w:ind w:left="2160" w:hanging="180"/>
      </w:pPr>
    </w:lvl>
    <w:lvl w:ilvl="3" w:tplc="8AFA0662" w:tentative="1">
      <w:start w:val="1"/>
      <w:numFmt w:val="decimal"/>
      <w:lvlText w:val="%4."/>
      <w:lvlJc w:val="left"/>
      <w:pPr>
        <w:tabs>
          <w:tab w:val="num" w:pos="2880"/>
        </w:tabs>
        <w:ind w:left="2880" w:hanging="360"/>
      </w:pPr>
    </w:lvl>
    <w:lvl w:ilvl="4" w:tplc="306ACBD2" w:tentative="1">
      <w:start w:val="1"/>
      <w:numFmt w:val="lowerLetter"/>
      <w:lvlText w:val="%5."/>
      <w:lvlJc w:val="left"/>
      <w:pPr>
        <w:tabs>
          <w:tab w:val="num" w:pos="3600"/>
        </w:tabs>
        <w:ind w:left="3600" w:hanging="360"/>
      </w:pPr>
    </w:lvl>
    <w:lvl w:ilvl="5" w:tplc="DC180598" w:tentative="1">
      <w:start w:val="1"/>
      <w:numFmt w:val="lowerRoman"/>
      <w:lvlText w:val="%6."/>
      <w:lvlJc w:val="right"/>
      <w:pPr>
        <w:tabs>
          <w:tab w:val="num" w:pos="4320"/>
        </w:tabs>
        <w:ind w:left="4320" w:hanging="180"/>
      </w:pPr>
    </w:lvl>
    <w:lvl w:ilvl="6" w:tplc="E76A4A5A" w:tentative="1">
      <w:start w:val="1"/>
      <w:numFmt w:val="decimal"/>
      <w:lvlText w:val="%7."/>
      <w:lvlJc w:val="left"/>
      <w:pPr>
        <w:tabs>
          <w:tab w:val="num" w:pos="5040"/>
        </w:tabs>
        <w:ind w:left="5040" w:hanging="360"/>
      </w:pPr>
    </w:lvl>
    <w:lvl w:ilvl="7" w:tplc="C4B4A5AC" w:tentative="1">
      <w:start w:val="1"/>
      <w:numFmt w:val="lowerLetter"/>
      <w:lvlText w:val="%8."/>
      <w:lvlJc w:val="left"/>
      <w:pPr>
        <w:tabs>
          <w:tab w:val="num" w:pos="5760"/>
        </w:tabs>
        <w:ind w:left="5760" w:hanging="360"/>
      </w:pPr>
    </w:lvl>
    <w:lvl w:ilvl="8" w:tplc="3FBA5750" w:tentative="1">
      <w:start w:val="1"/>
      <w:numFmt w:val="lowerRoman"/>
      <w:lvlText w:val="%9."/>
      <w:lvlJc w:val="right"/>
      <w:pPr>
        <w:tabs>
          <w:tab w:val="num" w:pos="6480"/>
        </w:tabs>
        <w:ind w:left="6480" w:hanging="180"/>
      </w:pPr>
    </w:lvl>
  </w:abstractNum>
  <w:abstractNum w:abstractNumId="30" w15:restartNumberingAfterBreak="0">
    <w:nsid w:val="3D3724A6"/>
    <w:multiLevelType w:val="multilevel"/>
    <w:tmpl w:val="89A851EE"/>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3DE716C9"/>
    <w:multiLevelType w:val="hybridMultilevel"/>
    <w:tmpl w:val="B9B6F644"/>
    <w:lvl w:ilvl="0" w:tplc="30D23C86">
      <w:start w:val="1"/>
      <w:numFmt w:val="bullet"/>
      <w:lvlText w:val=""/>
      <w:lvlJc w:val="left"/>
      <w:pPr>
        <w:tabs>
          <w:tab w:val="num" w:pos="720"/>
        </w:tabs>
        <w:ind w:left="720" w:hanging="360"/>
      </w:pPr>
      <w:rPr>
        <w:rFonts w:ascii="Symbol" w:hAnsi="Symbol" w:hint="default"/>
        <w:sz w:val="24"/>
        <w:szCs w:val="24"/>
      </w:rPr>
    </w:lvl>
    <w:lvl w:ilvl="1" w:tplc="6D76C102" w:tentative="1">
      <w:start w:val="1"/>
      <w:numFmt w:val="bullet"/>
      <w:lvlText w:val="o"/>
      <w:lvlJc w:val="left"/>
      <w:pPr>
        <w:ind w:left="1440" w:hanging="360"/>
      </w:pPr>
      <w:rPr>
        <w:rFonts w:ascii="Courier New" w:hAnsi="Courier New" w:cs="Courier New" w:hint="default"/>
      </w:rPr>
    </w:lvl>
    <w:lvl w:ilvl="2" w:tplc="2138E8DC" w:tentative="1">
      <w:start w:val="1"/>
      <w:numFmt w:val="bullet"/>
      <w:lvlText w:val=""/>
      <w:lvlJc w:val="left"/>
      <w:pPr>
        <w:ind w:left="2160" w:hanging="360"/>
      </w:pPr>
      <w:rPr>
        <w:rFonts w:ascii="Wingdings" w:hAnsi="Wingdings" w:hint="default"/>
      </w:rPr>
    </w:lvl>
    <w:lvl w:ilvl="3" w:tplc="CA2C7C9E" w:tentative="1">
      <w:start w:val="1"/>
      <w:numFmt w:val="bullet"/>
      <w:lvlText w:val=""/>
      <w:lvlJc w:val="left"/>
      <w:pPr>
        <w:ind w:left="2880" w:hanging="360"/>
      </w:pPr>
      <w:rPr>
        <w:rFonts w:ascii="Symbol" w:hAnsi="Symbol" w:hint="default"/>
      </w:rPr>
    </w:lvl>
    <w:lvl w:ilvl="4" w:tplc="4B3E1B9A" w:tentative="1">
      <w:start w:val="1"/>
      <w:numFmt w:val="bullet"/>
      <w:lvlText w:val="o"/>
      <w:lvlJc w:val="left"/>
      <w:pPr>
        <w:ind w:left="3600" w:hanging="360"/>
      </w:pPr>
      <w:rPr>
        <w:rFonts w:ascii="Courier New" w:hAnsi="Courier New" w:cs="Courier New" w:hint="default"/>
      </w:rPr>
    </w:lvl>
    <w:lvl w:ilvl="5" w:tplc="30823012" w:tentative="1">
      <w:start w:val="1"/>
      <w:numFmt w:val="bullet"/>
      <w:lvlText w:val=""/>
      <w:lvlJc w:val="left"/>
      <w:pPr>
        <w:ind w:left="4320" w:hanging="360"/>
      </w:pPr>
      <w:rPr>
        <w:rFonts w:ascii="Wingdings" w:hAnsi="Wingdings" w:hint="default"/>
      </w:rPr>
    </w:lvl>
    <w:lvl w:ilvl="6" w:tplc="A4C22542" w:tentative="1">
      <w:start w:val="1"/>
      <w:numFmt w:val="bullet"/>
      <w:lvlText w:val=""/>
      <w:lvlJc w:val="left"/>
      <w:pPr>
        <w:ind w:left="5040" w:hanging="360"/>
      </w:pPr>
      <w:rPr>
        <w:rFonts w:ascii="Symbol" w:hAnsi="Symbol" w:hint="default"/>
      </w:rPr>
    </w:lvl>
    <w:lvl w:ilvl="7" w:tplc="9CC243A6" w:tentative="1">
      <w:start w:val="1"/>
      <w:numFmt w:val="bullet"/>
      <w:lvlText w:val="o"/>
      <w:lvlJc w:val="left"/>
      <w:pPr>
        <w:ind w:left="5760" w:hanging="360"/>
      </w:pPr>
      <w:rPr>
        <w:rFonts w:ascii="Courier New" w:hAnsi="Courier New" w:cs="Courier New" w:hint="default"/>
      </w:rPr>
    </w:lvl>
    <w:lvl w:ilvl="8" w:tplc="8304A614" w:tentative="1">
      <w:start w:val="1"/>
      <w:numFmt w:val="bullet"/>
      <w:lvlText w:val=""/>
      <w:lvlJc w:val="left"/>
      <w:pPr>
        <w:ind w:left="6480" w:hanging="360"/>
      </w:pPr>
      <w:rPr>
        <w:rFonts w:ascii="Wingdings" w:hAnsi="Wingdings" w:hint="default"/>
      </w:rPr>
    </w:lvl>
  </w:abstractNum>
  <w:abstractNum w:abstractNumId="32" w15:restartNumberingAfterBreak="0">
    <w:nsid w:val="42D244B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5C306CD"/>
    <w:multiLevelType w:val="hybridMultilevel"/>
    <w:tmpl w:val="13E6A278"/>
    <w:lvl w:ilvl="0" w:tplc="1FA215FA">
      <w:start w:val="1"/>
      <w:numFmt w:val="bullet"/>
      <w:lvlText w:val=""/>
      <w:lvlJc w:val="left"/>
      <w:pPr>
        <w:tabs>
          <w:tab w:val="num" w:pos="720"/>
        </w:tabs>
        <w:ind w:left="720" w:hanging="360"/>
      </w:pPr>
      <w:rPr>
        <w:rFonts w:ascii="Wingdings" w:hAnsi="Wingdings" w:hint="default"/>
      </w:rPr>
    </w:lvl>
    <w:lvl w:ilvl="1" w:tplc="5B60CE64">
      <w:numFmt w:val="bullet"/>
      <w:lvlText w:val=""/>
      <w:lvlJc w:val="left"/>
      <w:pPr>
        <w:tabs>
          <w:tab w:val="num" w:pos="1440"/>
        </w:tabs>
        <w:ind w:left="1440" w:hanging="360"/>
      </w:pPr>
      <w:rPr>
        <w:rFonts w:ascii="Symbol" w:eastAsia="Times New Roman" w:hAnsi="Symbol" w:cs="Arial" w:hint="default"/>
      </w:rPr>
    </w:lvl>
    <w:lvl w:ilvl="2" w:tplc="487872E0" w:tentative="1">
      <w:start w:val="1"/>
      <w:numFmt w:val="bullet"/>
      <w:lvlText w:val=""/>
      <w:lvlJc w:val="left"/>
      <w:pPr>
        <w:tabs>
          <w:tab w:val="num" w:pos="2160"/>
        </w:tabs>
        <w:ind w:left="2160" w:hanging="360"/>
      </w:pPr>
      <w:rPr>
        <w:rFonts w:ascii="Wingdings" w:hAnsi="Wingdings" w:hint="default"/>
      </w:rPr>
    </w:lvl>
    <w:lvl w:ilvl="3" w:tplc="830241C8" w:tentative="1">
      <w:start w:val="1"/>
      <w:numFmt w:val="bullet"/>
      <w:lvlText w:val=""/>
      <w:lvlJc w:val="left"/>
      <w:pPr>
        <w:tabs>
          <w:tab w:val="num" w:pos="2880"/>
        </w:tabs>
        <w:ind w:left="2880" w:hanging="360"/>
      </w:pPr>
      <w:rPr>
        <w:rFonts w:ascii="Symbol" w:hAnsi="Symbol" w:hint="default"/>
      </w:rPr>
    </w:lvl>
    <w:lvl w:ilvl="4" w:tplc="16B45898" w:tentative="1">
      <w:start w:val="1"/>
      <w:numFmt w:val="bullet"/>
      <w:lvlText w:val="o"/>
      <w:lvlJc w:val="left"/>
      <w:pPr>
        <w:tabs>
          <w:tab w:val="num" w:pos="3600"/>
        </w:tabs>
        <w:ind w:left="3600" w:hanging="360"/>
      </w:pPr>
      <w:rPr>
        <w:rFonts w:ascii="Courier New" w:hAnsi="Courier New" w:cs="Courier New" w:hint="default"/>
      </w:rPr>
    </w:lvl>
    <w:lvl w:ilvl="5" w:tplc="28BCFEBA" w:tentative="1">
      <w:start w:val="1"/>
      <w:numFmt w:val="bullet"/>
      <w:lvlText w:val=""/>
      <w:lvlJc w:val="left"/>
      <w:pPr>
        <w:tabs>
          <w:tab w:val="num" w:pos="4320"/>
        </w:tabs>
        <w:ind w:left="4320" w:hanging="360"/>
      </w:pPr>
      <w:rPr>
        <w:rFonts w:ascii="Wingdings" w:hAnsi="Wingdings" w:hint="default"/>
      </w:rPr>
    </w:lvl>
    <w:lvl w:ilvl="6" w:tplc="D8BC57CC" w:tentative="1">
      <w:start w:val="1"/>
      <w:numFmt w:val="bullet"/>
      <w:lvlText w:val=""/>
      <w:lvlJc w:val="left"/>
      <w:pPr>
        <w:tabs>
          <w:tab w:val="num" w:pos="5040"/>
        </w:tabs>
        <w:ind w:left="5040" w:hanging="360"/>
      </w:pPr>
      <w:rPr>
        <w:rFonts w:ascii="Symbol" w:hAnsi="Symbol" w:hint="default"/>
      </w:rPr>
    </w:lvl>
    <w:lvl w:ilvl="7" w:tplc="B476AF58" w:tentative="1">
      <w:start w:val="1"/>
      <w:numFmt w:val="bullet"/>
      <w:lvlText w:val="o"/>
      <w:lvlJc w:val="left"/>
      <w:pPr>
        <w:tabs>
          <w:tab w:val="num" w:pos="5760"/>
        </w:tabs>
        <w:ind w:left="5760" w:hanging="360"/>
      </w:pPr>
      <w:rPr>
        <w:rFonts w:ascii="Courier New" w:hAnsi="Courier New" w:cs="Courier New" w:hint="default"/>
      </w:rPr>
    </w:lvl>
    <w:lvl w:ilvl="8" w:tplc="429A9B9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313BCE"/>
    <w:multiLevelType w:val="hybridMultilevel"/>
    <w:tmpl w:val="1F546514"/>
    <w:lvl w:ilvl="0" w:tplc="5712B1C2">
      <w:start w:val="1"/>
      <w:numFmt w:val="bullet"/>
      <w:lvlText w:val=""/>
      <w:lvlJc w:val="left"/>
      <w:pPr>
        <w:tabs>
          <w:tab w:val="num" w:pos="720"/>
        </w:tabs>
        <w:ind w:left="720" w:hanging="360"/>
      </w:pPr>
      <w:rPr>
        <w:rFonts w:ascii="Symbol" w:hAnsi="Symbol" w:hint="default"/>
      </w:rPr>
    </w:lvl>
    <w:lvl w:ilvl="1" w:tplc="E9EA3BEA" w:tentative="1">
      <w:start w:val="1"/>
      <w:numFmt w:val="bullet"/>
      <w:lvlText w:val="o"/>
      <w:lvlJc w:val="left"/>
      <w:pPr>
        <w:tabs>
          <w:tab w:val="num" w:pos="1440"/>
        </w:tabs>
        <w:ind w:left="1440" w:hanging="360"/>
      </w:pPr>
      <w:rPr>
        <w:rFonts w:ascii="Courier New" w:hAnsi="Courier New" w:cs="Courier New" w:hint="default"/>
      </w:rPr>
    </w:lvl>
    <w:lvl w:ilvl="2" w:tplc="EBAA5AEC" w:tentative="1">
      <w:start w:val="1"/>
      <w:numFmt w:val="bullet"/>
      <w:lvlText w:val=""/>
      <w:lvlJc w:val="left"/>
      <w:pPr>
        <w:tabs>
          <w:tab w:val="num" w:pos="2160"/>
        </w:tabs>
        <w:ind w:left="2160" w:hanging="360"/>
      </w:pPr>
      <w:rPr>
        <w:rFonts w:ascii="Wingdings" w:hAnsi="Wingdings" w:hint="default"/>
      </w:rPr>
    </w:lvl>
    <w:lvl w:ilvl="3" w:tplc="7BD408BE" w:tentative="1">
      <w:start w:val="1"/>
      <w:numFmt w:val="bullet"/>
      <w:lvlText w:val=""/>
      <w:lvlJc w:val="left"/>
      <w:pPr>
        <w:tabs>
          <w:tab w:val="num" w:pos="2880"/>
        </w:tabs>
        <w:ind w:left="2880" w:hanging="360"/>
      </w:pPr>
      <w:rPr>
        <w:rFonts w:ascii="Symbol" w:hAnsi="Symbol" w:hint="default"/>
      </w:rPr>
    </w:lvl>
    <w:lvl w:ilvl="4" w:tplc="A1245246" w:tentative="1">
      <w:start w:val="1"/>
      <w:numFmt w:val="bullet"/>
      <w:lvlText w:val="o"/>
      <w:lvlJc w:val="left"/>
      <w:pPr>
        <w:tabs>
          <w:tab w:val="num" w:pos="3600"/>
        </w:tabs>
        <w:ind w:left="3600" w:hanging="360"/>
      </w:pPr>
      <w:rPr>
        <w:rFonts w:ascii="Courier New" w:hAnsi="Courier New" w:cs="Courier New" w:hint="default"/>
      </w:rPr>
    </w:lvl>
    <w:lvl w:ilvl="5" w:tplc="96D858EE" w:tentative="1">
      <w:start w:val="1"/>
      <w:numFmt w:val="bullet"/>
      <w:lvlText w:val=""/>
      <w:lvlJc w:val="left"/>
      <w:pPr>
        <w:tabs>
          <w:tab w:val="num" w:pos="4320"/>
        </w:tabs>
        <w:ind w:left="4320" w:hanging="360"/>
      </w:pPr>
      <w:rPr>
        <w:rFonts w:ascii="Wingdings" w:hAnsi="Wingdings" w:hint="default"/>
      </w:rPr>
    </w:lvl>
    <w:lvl w:ilvl="6" w:tplc="3CB0BBEA" w:tentative="1">
      <w:start w:val="1"/>
      <w:numFmt w:val="bullet"/>
      <w:lvlText w:val=""/>
      <w:lvlJc w:val="left"/>
      <w:pPr>
        <w:tabs>
          <w:tab w:val="num" w:pos="5040"/>
        </w:tabs>
        <w:ind w:left="5040" w:hanging="360"/>
      </w:pPr>
      <w:rPr>
        <w:rFonts w:ascii="Symbol" w:hAnsi="Symbol" w:hint="default"/>
      </w:rPr>
    </w:lvl>
    <w:lvl w:ilvl="7" w:tplc="A808C378" w:tentative="1">
      <w:start w:val="1"/>
      <w:numFmt w:val="bullet"/>
      <w:lvlText w:val="o"/>
      <w:lvlJc w:val="left"/>
      <w:pPr>
        <w:tabs>
          <w:tab w:val="num" w:pos="5760"/>
        </w:tabs>
        <w:ind w:left="5760" w:hanging="360"/>
      </w:pPr>
      <w:rPr>
        <w:rFonts w:ascii="Courier New" w:hAnsi="Courier New" w:cs="Courier New" w:hint="default"/>
      </w:rPr>
    </w:lvl>
    <w:lvl w:ilvl="8" w:tplc="6BF8956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3A24AB"/>
    <w:multiLevelType w:val="hybridMultilevel"/>
    <w:tmpl w:val="DC00A530"/>
    <w:lvl w:ilvl="0" w:tplc="51FCA6E8">
      <w:start w:val="1"/>
      <w:numFmt w:val="bullet"/>
      <w:lvlText w:val=""/>
      <w:lvlJc w:val="left"/>
      <w:pPr>
        <w:tabs>
          <w:tab w:val="num" w:pos="720"/>
        </w:tabs>
        <w:ind w:left="720" w:hanging="360"/>
      </w:pPr>
      <w:rPr>
        <w:rFonts w:ascii="Wingdings" w:hAnsi="Wingdings" w:hint="default"/>
      </w:rPr>
    </w:lvl>
    <w:lvl w:ilvl="1" w:tplc="97B0C8AC" w:tentative="1">
      <w:start w:val="1"/>
      <w:numFmt w:val="bullet"/>
      <w:lvlText w:val="o"/>
      <w:lvlJc w:val="left"/>
      <w:pPr>
        <w:tabs>
          <w:tab w:val="num" w:pos="1440"/>
        </w:tabs>
        <w:ind w:left="1440" w:hanging="360"/>
      </w:pPr>
      <w:rPr>
        <w:rFonts w:ascii="Courier New" w:hAnsi="Courier New" w:cs="Courier New" w:hint="default"/>
      </w:rPr>
    </w:lvl>
    <w:lvl w:ilvl="2" w:tplc="E2F434C6" w:tentative="1">
      <w:start w:val="1"/>
      <w:numFmt w:val="bullet"/>
      <w:lvlText w:val=""/>
      <w:lvlJc w:val="left"/>
      <w:pPr>
        <w:tabs>
          <w:tab w:val="num" w:pos="2160"/>
        </w:tabs>
        <w:ind w:left="2160" w:hanging="360"/>
      </w:pPr>
      <w:rPr>
        <w:rFonts w:ascii="Wingdings" w:hAnsi="Wingdings" w:hint="default"/>
      </w:rPr>
    </w:lvl>
    <w:lvl w:ilvl="3" w:tplc="F432E994" w:tentative="1">
      <w:start w:val="1"/>
      <w:numFmt w:val="bullet"/>
      <w:lvlText w:val=""/>
      <w:lvlJc w:val="left"/>
      <w:pPr>
        <w:tabs>
          <w:tab w:val="num" w:pos="2880"/>
        </w:tabs>
        <w:ind w:left="2880" w:hanging="360"/>
      </w:pPr>
      <w:rPr>
        <w:rFonts w:ascii="Symbol" w:hAnsi="Symbol" w:hint="default"/>
      </w:rPr>
    </w:lvl>
    <w:lvl w:ilvl="4" w:tplc="77268264" w:tentative="1">
      <w:start w:val="1"/>
      <w:numFmt w:val="bullet"/>
      <w:lvlText w:val="o"/>
      <w:lvlJc w:val="left"/>
      <w:pPr>
        <w:tabs>
          <w:tab w:val="num" w:pos="3600"/>
        </w:tabs>
        <w:ind w:left="3600" w:hanging="360"/>
      </w:pPr>
      <w:rPr>
        <w:rFonts w:ascii="Courier New" w:hAnsi="Courier New" w:cs="Courier New" w:hint="default"/>
      </w:rPr>
    </w:lvl>
    <w:lvl w:ilvl="5" w:tplc="AAF875E8" w:tentative="1">
      <w:start w:val="1"/>
      <w:numFmt w:val="bullet"/>
      <w:lvlText w:val=""/>
      <w:lvlJc w:val="left"/>
      <w:pPr>
        <w:tabs>
          <w:tab w:val="num" w:pos="4320"/>
        </w:tabs>
        <w:ind w:left="4320" w:hanging="360"/>
      </w:pPr>
      <w:rPr>
        <w:rFonts w:ascii="Wingdings" w:hAnsi="Wingdings" w:hint="default"/>
      </w:rPr>
    </w:lvl>
    <w:lvl w:ilvl="6" w:tplc="B5DAEF98" w:tentative="1">
      <w:start w:val="1"/>
      <w:numFmt w:val="bullet"/>
      <w:lvlText w:val=""/>
      <w:lvlJc w:val="left"/>
      <w:pPr>
        <w:tabs>
          <w:tab w:val="num" w:pos="5040"/>
        </w:tabs>
        <w:ind w:left="5040" w:hanging="360"/>
      </w:pPr>
      <w:rPr>
        <w:rFonts w:ascii="Symbol" w:hAnsi="Symbol" w:hint="default"/>
      </w:rPr>
    </w:lvl>
    <w:lvl w:ilvl="7" w:tplc="62140F86" w:tentative="1">
      <w:start w:val="1"/>
      <w:numFmt w:val="bullet"/>
      <w:lvlText w:val="o"/>
      <w:lvlJc w:val="left"/>
      <w:pPr>
        <w:tabs>
          <w:tab w:val="num" w:pos="5760"/>
        </w:tabs>
        <w:ind w:left="5760" w:hanging="360"/>
      </w:pPr>
      <w:rPr>
        <w:rFonts w:ascii="Courier New" w:hAnsi="Courier New" w:cs="Courier New" w:hint="default"/>
      </w:rPr>
    </w:lvl>
    <w:lvl w:ilvl="8" w:tplc="DC82EDB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AD26F5"/>
    <w:multiLevelType w:val="hybridMultilevel"/>
    <w:tmpl w:val="89A85480"/>
    <w:lvl w:ilvl="0" w:tplc="D65E858A">
      <w:start w:val="1"/>
      <w:numFmt w:val="bullet"/>
      <w:lvlText w:val=""/>
      <w:lvlJc w:val="left"/>
      <w:pPr>
        <w:tabs>
          <w:tab w:val="num" w:pos="720"/>
        </w:tabs>
        <w:ind w:left="720" w:hanging="360"/>
      </w:pPr>
      <w:rPr>
        <w:rFonts w:ascii="Symbol" w:hAnsi="Symbol" w:hint="default"/>
      </w:rPr>
    </w:lvl>
    <w:lvl w:ilvl="1" w:tplc="86B691A4" w:tentative="1">
      <w:start w:val="1"/>
      <w:numFmt w:val="bullet"/>
      <w:lvlText w:val="o"/>
      <w:lvlJc w:val="left"/>
      <w:pPr>
        <w:tabs>
          <w:tab w:val="num" w:pos="1440"/>
        </w:tabs>
        <w:ind w:left="1440" w:hanging="360"/>
      </w:pPr>
      <w:rPr>
        <w:rFonts w:ascii="Courier New" w:hAnsi="Courier New" w:cs="Courier New" w:hint="default"/>
      </w:rPr>
    </w:lvl>
    <w:lvl w:ilvl="2" w:tplc="BA469192" w:tentative="1">
      <w:start w:val="1"/>
      <w:numFmt w:val="bullet"/>
      <w:lvlText w:val=""/>
      <w:lvlJc w:val="left"/>
      <w:pPr>
        <w:tabs>
          <w:tab w:val="num" w:pos="2160"/>
        </w:tabs>
        <w:ind w:left="2160" w:hanging="360"/>
      </w:pPr>
      <w:rPr>
        <w:rFonts w:ascii="Wingdings" w:hAnsi="Wingdings" w:hint="default"/>
      </w:rPr>
    </w:lvl>
    <w:lvl w:ilvl="3" w:tplc="2B00002E" w:tentative="1">
      <w:start w:val="1"/>
      <w:numFmt w:val="bullet"/>
      <w:lvlText w:val=""/>
      <w:lvlJc w:val="left"/>
      <w:pPr>
        <w:tabs>
          <w:tab w:val="num" w:pos="2880"/>
        </w:tabs>
        <w:ind w:left="2880" w:hanging="360"/>
      </w:pPr>
      <w:rPr>
        <w:rFonts w:ascii="Symbol" w:hAnsi="Symbol" w:hint="default"/>
      </w:rPr>
    </w:lvl>
    <w:lvl w:ilvl="4" w:tplc="4FB401F0" w:tentative="1">
      <w:start w:val="1"/>
      <w:numFmt w:val="bullet"/>
      <w:lvlText w:val="o"/>
      <w:lvlJc w:val="left"/>
      <w:pPr>
        <w:tabs>
          <w:tab w:val="num" w:pos="3600"/>
        </w:tabs>
        <w:ind w:left="3600" w:hanging="360"/>
      </w:pPr>
      <w:rPr>
        <w:rFonts w:ascii="Courier New" w:hAnsi="Courier New" w:cs="Courier New" w:hint="default"/>
      </w:rPr>
    </w:lvl>
    <w:lvl w:ilvl="5" w:tplc="971C994E" w:tentative="1">
      <w:start w:val="1"/>
      <w:numFmt w:val="bullet"/>
      <w:lvlText w:val=""/>
      <w:lvlJc w:val="left"/>
      <w:pPr>
        <w:tabs>
          <w:tab w:val="num" w:pos="4320"/>
        </w:tabs>
        <w:ind w:left="4320" w:hanging="360"/>
      </w:pPr>
      <w:rPr>
        <w:rFonts w:ascii="Wingdings" w:hAnsi="Wingdings" w:hint="default"/>
      </w:rPr>
    </w:lvl>
    <w:lvl w:ilvl="6" w:tplc="F3D001FC" w:tentative="1">
      <w:start w:val="1"/>
      <w:numFmt w:val="bullet"/>
      <w:lvlText w:val=""/>
      <w:lvlJc w:val="left"/>
      <w:pPr>
        <w:tabs>
          <w:tab w:val="num" w:pos="5040"/>
        </w:tabs>
        <w:ind w:left="5040" w:hanging="360"/>
      </w:pPr>
      <w:rPr>
        <w:rFonts w:ascii="Symbol" w:hAnsi="Symbol" w:hint="default"/>
      </w:rPr>
    </w:lvl>
    <w:lvl w:ilvl="7" w:tplc="70F01450" w:tentative="1">
      <w:start w:val="1"/>
      <w:numFmt w:val="bullet"/>
      <w:lvlText w:val="o"/>
      <w:lvlJc w:val="left"/>
      <w:pPr>
        <w:tabs>
          <w:tab w:val="num" w:pos="5760"/>
        </w:tabs>
        <w:ind w:left="5760" w:hanging="360"/>
      </w:pPr>
      <w:rPr>
        <w:rFonts w:ascii="Courier New" w:hAnsi="Courier New" w:cs="Courier New" w:hint="default"/>
      </w:rPr>
    </w:lvl>
    <w:lvl w:ilvl="8" w:tplc="BC4402D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9E4B1C"/>
    <w:multiLevelType w:val="multilevel"/>
    <w:tmpl w:val="079408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F72285"/>
    <w:multiLevelType w:val="hybridMultilevel"/>
    <w:tmpl w:val="1C3ED6DA"/>
    <w:lvl w:ilvl="0" w:tplc="B9E283BE">
      <w:start w:val="1"/>
      <w:numFmt w:val="bullet"/>
      <w:lvlText w:val=""/>
      <w:lvlJc w:val="left"/>
      <w:pPr>
        <w:tabs>
          <w:tab w:val="num" w:pos="720"/>
        </w:tabs>
        <w:ind w:left="720" w:hanging="360"/>
      </w:pPr>
      <w:rPr>
        <w:rFonts w:ascii="Wingdings" w:hAnsi="Wingdings" w:hint="default"/>
      </w:rPr>
    </w:lvl>
    <w:lvl w:ilvl="1" w:tplc="82C2C502" w:tentative="1">
      <w:start w:val="1"/>
      <w:numFmt w:val="bullet"/>
      <w:lvlText w:val="o"/>
      <w:lvlJc w:val="left"/>
      <w:pPr>
        <w:tabs>
          <w:tab w:val="num" w:pos="1440"/>
        </w:tabs>
        <w:ind w:left="1440" w:hanging="360"/>
      </w:pPr>
      <w:rPr>
        <w:rFonts w:ascii="Courier New" w:hAnsi="Courier New" w:cs="Courier New" w:hint="default"/>
      </w:rPr>
    </w:lvl>
    <w:lvl w:ilvl="2" w:tplc="50BA40E2" w:tentative="1">
      <w:start w:val="1"/>
      <w:numFmt w:val="bullet"/>
      <w:lvlText w:val=""/>
      <w:lvlJc w:val="left"/>
      <w:pPr>
        <w:tabs>
          <w:tab w:val="num" w:pos="2160"/>
        </w:tabs>
        <w:ind w:left="2160" w:hanging="360"/>
      </w:pPr>
      <w:rPr>
        <w:rFonts w:ascii="Wingdings" w:hAnsi="Wingdings" w:hint="default"/>
      </w:rPr>
    </w:lvl>
    <w:lvl w:ilvl="3" w:tplc="8D240922" w:tentative="1">
      <w:start w:val="1"/>
      <w:numFmt w:val="bullet"/>
      <w:lvlText w:val=""/>
      <w:lvlJc w:val="left"/>
      <w:pPr>
        <w:tabs>
          <w:tab w:val="num" w:pos="2880"/>
        </w:tabs>
        <w:ind w:left="2880" w:hanging="360"/>
      </w:pPr>
      <w:rPr>
        <w:rFonts w:ascii="Symbol" w:hAnsi="Symbol" w:hint="default"/>
      </w:rPr>
    </w:lvl>
    <w:lvl w:ilvl="4" w:tplc="DF9ADB3C" w:tentative="1">
      <w:start w:val="1"/>
      <w:numFmt w:val="bullet"/>
      <w:lvlText w:val="o"/>
      <w:lvlJc w:val="left"/>
      <w:pPr>
        <w:tabs>
          <w:tab w:val="num" w:pos="3600"/>
        </w:tabs>
        <w:ind w:left="3600" w:hanging="360"/>
      </w:pPr>
      <w:rPr>
        <w:rFonts w:ascii="Courier New" w:hAnsi="Courier New" w:cs="Courier New" w:hint="default"/>
      </w:rPr>
    </w:lvl>
    <w:lvl w:ilvl="5" w:tplc="36F6CF30" w:tentative="1">
      <w:start w:val="1"/>
      <w:numFmt w:val="bullet"/>
      <w:lvlText w:val=""/>
      <w:lvlJc w:val="left"/>
      <w:pPr>
        <w:tabs>
          <w:tab w:val="num" w:pos="4320"/>
        </w:tabs>
        <w:ind w:left="4320" w:hanging="360"/>
      </w:pPr>
      <w:rPr>
        <w:rFonts w:ascii="Wingdings" w:hAnsi="Wingdings" w:hint="default"/>
      </w:rPr>
    </w:lvl>
    <w:lvl w:ilvl="6" w:tplc="1212AB3C" w:tentative="1">
      <w:start w:val="1"/>
      <w:numFmt w:val="bullet"/>
      <w:lvlText w:val=""/>
      <w:lvlJc w:val="left"/>
      <w:pPr>
        <w:tabs>
          <w:tab w:val="num" w:pos="5040"/>
        </w:tabs>
        <w:ind w:left="5040" w:hanging="360"/>
      </w:pPr>
      <w:rPr>
        <w:rFonts w:ascii="Symbol" w:hAnsi="Symbol" w:hint="default"/>
      </w:rPr>
    </w:lvl>
    <w:lvl w:ilvl="7" w:tplc="8B62D666" w:tentative="1">
      <w:start w:val="1"/>
      <w:numFmt w:val="bullet"/>
      <w:lvlText w:val="o"/>
      <w:lvlJc w:val="left"/>
      <w:pPr>
        <w:tabs>
          <w:tab w:val="num" w:pos="5760"/>
        </w:tabs>
        <w:ind w:left="5760" w:hanging="360"/>
      </w:pPr>
      <w:rPr>
        <w:rFonts w:ascii="Courier New" w:hAnsi="Courier New" w:cs="Courier New" w:hint="default"/>
      </w:rPr>
    </w:lvl>
    <w:lvl w:ilvl="8" w:tplc="88A4A52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3026CB"/>
    <w:multiLevelType w:val="hybridMultilevel"/>
    <w:tmpl w:val="13261EB4"/>
    <w:lvl w:ilvl="0" w:tplc="0F940880">
      <w:start w:val="1"/>
      <w:numFmt w:val="bullet"/>
      <w:lvlText w:val=""/>
      <w:lvlJc w:val="left"/>
      <w:pPr>
        <w:tabs>
          <w:tab w:val="num" w:pos="720"/>
        </w:tabs>
        <w:ind w:left="720" w:hanging="360"/>
      </w:pPr>
      <w:rPr>
        <w:rFonts w:ascii="Wingdings" w:hAnsi="Wingdings" w:hint="default"/>
      </w:rPr>
    </w:lvl>
    <w:lvl w:ilvl="1" w:tplc="76EA917C" w:tentative="1">
      <w:start w:val="1"/>
      <w:numFmt w:val="bullet"/>
      <w:lvlText w:val="o"/>
      <w:lvlJc w:val="left"/>
      <w:pPr>
        <w:tabs>
          <w:tab w:val="num" w:pos="1440"/>
        </w:tabs>
        <w:ind w:left="1440" w:hanging="360"/>
      </w:pPr>
      <w:rPr>
        <w:rFonts w:ascii="Courier New" w:hAnsi="Courier New" w:cs="Courier New" w:hint="default"/>
      </w:rPr>
    </w:lvl>
    <w:lvl w:ilvl="2" w:tplc="B63A4EC4" w:tentative="1">
      <w:start w:val="1"/>
      <w:numFmt w:val="bullet"/>
      <w:lvlText w:val=""/>
      <w:lvlJc w:val="left"/>
      <w:pPr>
        <w:tabs>
          <w:tab w:val="num" w:pos="2160"/>
        </w:tabs>
        <w:ind w:left="2160" w:hanging="360"/>
      </w:pPr>
      <w:rPr>
        <w:rFonts w:ascii="Wingdings" w:hAnsi="Wingdings" w:hint="default"/>
      </w:rPr>
    </w:lvl>
    <w:lvl w:ilvl="3" w:tplc="174E5466" w:tentative="1">
      <w:start w:val="1"/>
      <w:numFmt w:val="bullet"/>
      <w:lvlText w:val=""/>
      <w:lvlJc w:val="left"/>
      <w:pPr>
        <w:tabs>
          <w:tab w:val="num" w:pos="2880"/>
        </w:tabs>
        <w:ind w:left="2880" w:hanging="360"/>
      </w:pPr>
      <w:rPr>
        <w:rFonts w:ascii="Symbol" w:hAnsi="Symbol" w:hint="default"/>
      </w:rPr>
    </w:lvl>
    <w:lvl w:ilvl="4" w:tplc="29F2ABB2" w:tentative="1">
      <w:start w:val="1"/>
      <w:numFmt w:val="bullet"/>
      <w:lvlText w:val="o"/>
      <w:lvlJc w:val="left"/>
      <w:pPr>
        <w:tabs>
          <w:tab w:val="num" w:pos="3600"/>
        </w:tabs>
        <w:ind w:left="3600" w:hanging="360"/>
      </w:pPr>
      <w:rPr>
        <w:rFonts w:ascii="Courier New" w:hAnsi="Courier New" w:cs="Courier New" w:hint="default"/>
      </w:rPr>
    </w:lvl>
    <w:lvl w:ilvl="5" w:tplc="5D86592E" w:tentative="1">
      <w:start w:val="1"/>
      <w:numFmt w:val="bullet"/>
      <w:lvlText w:val=""/>
      <w:lvlJc w:val="left"/>
      <w:pPr>
        <w:tabs>
          <w:tab w:val="num" w:pos="4320"/>
        </w:tabs>
        <w:ind w:left="4320" w:hanging="360"/>
      </w:pPr>
      <w:rPr>
        <w:rFonts w:ascii="Wingdings" w:hAnsi="Wingdings" w:hint="default"/>
      </w:rPr>
    </w:lvl>
    <w:lvl w:ilvl="6" w:tplc="B1EAD60A" w:tentative="1">
      <w:start w:val="1"/>
      <w:numFmt w:val="bullet"/>
      <w:lvlText w:val=""/>
      <w:lvlJc w:val="left"/>
      <w:pPr>
        <w:tabs>
          <w:tab w:val="num" w:pos="5040"/>
        </w:tabs>
        <w:ind w:left="5040" w:hanging="360"/>
      </w:pPr>
      <w:rPr>
        <w:rFonts w:ascii="Symbol" w:hAnsi="Symbol" w:hint="default"/>
      </w:rPr>
    </w:lvl>
    <w:lvl w:ilvl="7" w:tplc="B5946E4A" w:tentative="1">
      <w:start w:val="1"/>
      <w:numFmt w:val="bullet"/>
      <w:lvlText w:val="o"/>
      <w:lvlJc w:val="left"/>
      <w:pPr>
        <w:tabs>
          <w:tab w:val="num" w:pos="5760"/>
        </w:tabs>
        <w:ind w:left="5760" w:hanging="360"/>
      </w:pPr>
      <w:rPr>
        <w:rFonts w:ascii="Courier New" w:hAnsi="Courier New" w:cs="Courier New" w:hint="default"/>
      </w:rPr>
    </w:lvl>
    <w:lvl w:ilvl="8" w:tplc="AE3E1A0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570A59"/>
    <w:multiLevelType w:val="hybridMultilevel"/>
    <w:tmpl w:val="4516F170"/>
    <w:lvl w:ilvl="0" w:tplc="E54658EE">
      <w:start w:val="1"/>
      <w:numFmt w:val="bullet"/>
      <w:lvlText w:val=""/>
      <w:lvlJc w:val="left"/>
      <w:pPr>
        <w:tabs>
          <w:tab w:val="num" w:pos="720"/>
        </w:tabs>
        <w:ind w:left="720" w:hanging="360"/>
      </w:pPr>
      <w:rPr>
        <w:rFonts w:ascii="Symbol" w:hAnsi="Symbol" w:hint="default"/>
        <w:sz w:val="24"/>
        <w:szCs w:val="24"/>
      </w:rPr>
    </w:lvl>
    <w:lvl w:ilvl="1" w:tplc="35709984" w:tentative="1">
      <w:start w:val="1"/>
      <w:numFmt w:val="bullet"/>
      <w:lvlText w:val="o"/>
      <w:lvlJc w:val="left"/>
      <w:pPr>
        <w:ind w:left="1440" w:hanging="360"/>
      </w:pPr>
      <w:rPr>
        <w:rFonts w:ascii="Courier New" w:hAnsi="Courier New" w:cs="Courier New" w:hint="default"/>
      </w:rPr>
    </w:lvl>
    <w:lvl w:ilvl="2" w:tplc="C9AC843A" w:tentative="1">
      <w:start w:val="1"/>
      <w:numFmt w:val="bullet"/>
      <w:lvlText w:val=""/>
      <w:lvlJc w:val="left"/>
      <w:pPr>
        <w:ind w:left="2160" w:hanging="360"/>
      </w:pPr>
      <w:rPr>
        <w:rFonts w:ascii="Wingdings" w:hAnsi="Wingdings" w:hint="default"/>
      </w:rPr>
    </w:lvl>
    <w:lvl w:ilvl="3" w:tplc="14009628" w:tentative="1">
      <w:start w:val="1"/>
      <w:numFmt w:val="bullet"/>
      <w:lvlText w:val=""/>
      <w:lvlJc w:val="left"/>
      <w:pPr>
        <w:ind w:left="2880" w:hanging="360"/>
      </w:pPr>
      <w:rPr>
        <w:rFonts w:ascii="Symbol" w:hAnsi="Symbol" w:hint="default"/>
      </w:rPr>
    </w:lvl>
    <w:lvl w:ilvl="4" w:tplc="19923594" w:tentative="1">
      <w:start w:val="1"/>
      <w:numFmt w:val="bullet"/>
      <w:lvlText w:val="o"/>
      <w:lvlJc w:val="left"/>
      <w:pPr>
        <w:ind w:left="3600" w:hanging="360"/>
      </w:pPr>
      <w:rPr>
        <w:rFonts w:ascii="Courier New" w:hAnsi="Courier New" w:cs="Courier New" w:hint="default"/>
      </w:rPr>
    </w:lvl>
    <w:lvl w:ilvl="5" w:tplc="D982D6F8" w:tentative="1">
      <w:start w:val="1"/>
      <w:numFmt w:val="bullet"/>
      <w:lvlText w:val=""/>
      <w:lvlJc w:val="left"/>
      <w:pPr>
        <w:ind w:left="4320" w:hanging="360"/>
      </w:pPr>
      <w:rPr>
        <w:rFonts w:ascii="Wingdings" w:hAnsi="Wingdings" w:hint="default"/>
      </w:rPr>
    </w:lvl>
    <w:lvl w:ilvl="6" w:tplc="A7B09AE2" w:tentative="1">
      <w:start w:val="1"/>
      <w:numFmt w:val="bullet"/>
      <w:lvlText w:val=""/>
      <w:lvlJc w:val="left"/>
      <w:pPr>
        <w:ind w:left="5040" w:hanging="360"/>
      </w:pPr>
      <w:rPr>
        <w:rFonts w:ascii="Symbol" w:hAnsi="Symbol" w:hint="default"/>
      </w:rPr>
    </w:lvl>
    <w:lvl w:ilvl="7" w:tplc="69F8A598" w:tentative="1">
      <w:start w:val="1"/>
      <w:numFmt w:val="bullet"/>
      <w:lvlText w:val="o"/>
      <w:lvlJc w:val="left"/>
      <w:pPr>
        <w:ind w:left="5760" w:hanging="360"/>
      </w:pPr>
      <w:rPr>
        <w:rFonts w:ascii="Courier New" w:hAnsi="Courier New" w:cs="Courier New" w:hint="default"/>
      </w:rPr>
    </w:lvl>
    <w:lvl w:ilvl="8" w:tplc="65224B36" w:tentative="1">
      <w:start w:val="1"/>
      <w:numFmt w:val="bullet"/>
      <w:lvlText w:val=""/>
      <w:lvlJc w:val="left"/>
      <w:pPr>
        <w:ind w:left="6480" w:hanging="360"/>
      </w:pPr>
      <w:rPr>
        <w:rFonts w:ascii="Wingdings" w:hAnsi="Wingdings" w:hint="default"/>
      </w:rPr>
    </w:lvl>
  </w:abstractNum>
  <w:abstractNum w:abstractNumId="41" w15:restartNumberingAfterBreak="0">
    <w:nsid w:val="67DE0EA4"/>
    <w:multiLevelType w:val="hybridMultilevel"/>
    <w:tmpl w:val="AD449F80"/>
    <w:lvl w:ilvl="0" w:tplc="A01AADA0">
      <w:start w:val="1"/>
      <w:numFmt w:val="bullet"/>
      <w:lvlText w:val=""/>
      <w:lvlJc w:val="left"/>
      <w:pPr>
        <w:tabs>
          <w:tab w:val="num" w:pos="720"/>
        </w:tabs>
        <w:ind w:left="720" w:hanging="360"/>
      </w:pPr>
      <w:rPr>
        <w:rFonts w:ascii="Symbol" w:hAnsi="Symbol" w:hint="default"/>
        <w:sz w:val="24"/>
        <w:szCs w:val="24"/>
      </w:rPr>
    </w:lvl>
    <w:lvl w:ilvl="1" w:tplc="851AAD2E" w:tentative="1">
      <w:start w:val="1"/>
      <w:numFmt w:val="bullet"/>
      <w:lvlText w:val="o"/>
      <w:lvlJc w:val="left"/>
      <w:pPr>
        <w:ind w:left="1440" w:hanging="360"/>
      </w:pPr>
      <w:rPr>
        <w:rFonts w:ascii="Courier New" w:hAnsi="Courier New" w:cs="Courier New" w:hint="default"/>
      </w:rPr>
    </w:lvl>
    <w:lvl w:ilvl="2" w:tplc="5F60581C" w:tentative="1">
      <w:start w:val="1"/>
      <w:numFmt w:val="bullet"/>
      <w:lvlText w:val=""/>
      <w:lvlJc w:val="left"/>
      <w:pPr>
        <w:ind w:left="2160" w:hanging="360"/>
      </w:pPr>
      <w:rPr>
        <w:rFonts w:ascii="Wingdings" w:hAnsi="Wingdings" w:hint="default"/>
      </w:rPr>
    </w:lvl>
    <w:lvl w:ilvl="3" w:tplc="B7140A72" w:tentative="1">
      <w:start w:val="1"/>
      <w:numFmt w:val="bullet"/>
      <w:lvlText w:val=""/>
      <w:lvlJc w:val="left"/>
      <w:pPr>
        <w:ind w:left="2880" w:hanging="360"/>
      </w:pPr>
      <w:rPr>
        <w:rFonts w:ascii="Symbol" w:hAnsi="Symbol" w:hint="default"/>
      </w:rPr>
    </w:lvl>
    <w:lvl w:ilvl="4" w:tplc="FB20BD28" w:tentative="1">
      <w:start w:val="1"/>
      <w:numFmt w:val="bullet"/>
      <w:lvlText w:val="o"/>
      <w:lvlJc w:val="left"/>
      <w:pPr>
        <w:ind w:left="3600" w:hanging="360"/>
      </w:pPr>
      <w:rPr>
        <w:rFonts w:ascii="Courier New" w:hAnsi="Courier New" w:cs="Courier New" w:hint="default"/>
      </w:rPr>
    </w:lvl>
    <w:lvl w:ilvl="5" w:tplc="5BD20AC6" w:tentative="1">
      <w:start w:val="1"/>
      <w:numFmt w:val="bullet"/>
      <w:lvlText w:val=""/>
      <w:lvlJc w:val="left"/>
      <w:pPr>
        <w:ind w:left="4320" w:hanging="360"/>
      </w:pPr>
      <w:rPr>
        <w:rFonts w:ascii="Wingdings" w:hAnsi="Wingdings" w:hint="default"/>
      </w:rPr>
    </w:lvl>
    <w:lvl w:ilvl="6" w:tplc="8B60452A" w:tentative="1">
      <w:start w:val="1"/>
      <w:numFmt w:val="bullet"/>
      <w:lvlText w:val=""/>
      <w:lvlJc w:val="left"/>
      <w:pPr>
        <w:ind w:left="5040" w:hanging="360"/>
      </w:pPr>
      <w:rPr>
        <w:rFonts w:ascii="Symbol" w:hAnsi="Symbol" w:hint="default"/>
      </w:rPr>
    </w:lvl>
    <w:lvl w:ilvl="7" w:tplc="B1DCF778" w:tentative="1">
      <w:start w:val="1"/>
      <w:numFmt w:val="bullet"/>
      <w:lvlText w:val="o"/>
      <w:lvlJc w:val="left"/>
      <w:pPr>
        <w:ind w:left="5760" w:hanging="360"/>
      </w:pPr>
      <w:rPr>
        <w:rFonts w:ascii="Courier New" w:hAnsi="Courier New" w:cs="Courier New" w:hint="default"/>
      </w:rPr>
    </w:lvl>
    <w:lvl w:ilvl="8" w:tplc="67745764" w:tentative="1">
      <w:start w:val="1"/>
      <w:numFmt w:val="bullet"/>
      <w:lvlText w:val=""/>
      <w:lvlJc w:val="left"/>
      <w:pPr>
        <w:ind w:left="6480" w:hanging="360"/>
      </w:pPr>
      <w:rPr>
        <w:rFonts w:ascii="Wingdings" w:hAnsi="Wingdings" w:hint="default"/>
      </w:rPr>
    </w:lvl>
  </w:abstractNum>
  <w:abstractNum w:abstractNumId="42" w15:restartNumberingAfterBreak="0">
    <w:nsid w:val="70C91490"/>
    <w:multiLevelType w:val="multilevel"/>
    <w:tmpl w:val="0C462D90"/>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430D8C"/>
    <w:multiLevelType w:val="hybridMultilevel"/>
    <w:tmpl w:val="BA4219F6"/>
    <w:lvl w:ilvl="0" w:tplc="64D828A0">
      <w:start w:val="1"/>
      <w:numFmt w:val="bullet"/>
      <w:lvlText w:val=""/>
      <w:lvlJc w:val="left"/>
      <w:pPr>
        <w:ind w:left="720" w:hanging="360"/>
      </w:pPr>
      <w:rPr>
        <w:rFonts w:ascii="Symbol" w:hAnsi="Symbol" w:hint="default"/>
      </w:rPr>
    </w:lvl>
    <w:lvl w:ilvl="1" w:tplc="F76C6D7A" w:tentative="1">
      <w:start w:val="1"/>
      <w:numFmt w:val="bullet"/>
      <w:lvlText w:val="o"/>
      <w:lvlJc w:val="left"/>
      <w:pPr>
        <w:ind w:left="1440" w:hanging="360"/>
      </w:pPr>
      <w:rPr>
        <w:rFonts w:ascii="Courier New" w:hAnsi="Courier New" w:cs="Courier New" w:hint="default"/>
      </w:rPr>
    </w:lvl>
    <w:lvl w:ilvl="2" w:tplc="71AA11A8" w:tentative="1">
      <w:start w:val="1"/>
      <w:numFmt w:val="bullet"/>
      <w:lvlText w:val=""/>
      <w:lvlJc w:val="left"/>
      <w:pPr>
        <w:ind w:left="2160" w:hanging="360"/>
      </w:pPr>
      <w:rPr>
        <w:rFonts w:ascii="Wingdings" w:hAnsi="Wingdings" w:hint="default"/>
      </w:rPr>
    </w:lvl>
    <w:lvl w:ilvl="3" w:tplc="A208AD06" w:tentative="1">
      <w:start w:val="1"/>
      <w:numFmt w:val="bullet"/>
      <w:lvlText w:val=""/>
      <w:lvlJc w:val="left"/>
      <w:pPr>
        <w:ind w:left="2880" w:hanging="360"/>
      </w:pPr>
      <w:rPr>
        <w:rFonts w:ascii="Symbol" w:hAnsi="Symbol" w:hint="default"/>
      </w:rPr>
    </w:lvl>
    <w:lvl w:ilvl="4" w:tplc="53148C08" w:tentative="1">
      <w:start w:val="1"/>
      <w:numFmt w:val="bullet"/>
      <w:lvlText w:val="o"/>
      <w:lvlJc w:val="left"/>
      <w:pPr>
        <w:ind w:left="3600" w:hanging="360"/>
      </w:pPr>
      <w:rPr>
        <w:rFonts w:ascii="Courier New" w:hAnsi="Courier New" w:cs="Courier New" w:hint="default"/>
      </w:rPr>
    </w:lvl>
    <w:lvl w:ilvl="5" w:tplc="A4328590" w:tentative="1">
      <w:start w:val="1"/>
      <w:numFmt w:val="bullet"/>
      <w:lvlText w:val=""/>
      <w:lvlJc w:val="left"/>
      <w:pPr>
        <w:ind w:left="4320" w:hanging="360"/>
      </w:pPr>
      <w:rPr>
        <w:rFonts w:ascii="Wingdings" w:hAnsi="Wingdings" w:hint="default"/>
      </w:rPr>
    </w:lvl>
    <w:lvl w:ilvl="6" w:tplc="8B2EFEA2" w:tentative="1">
      <w:start w:val="1"/>
      <w:numFmt w:val="bullet"/>
      <w:lvlText w:val=""/>
      <w:lvlJc w:val="left"/>
      <w:pPr>
        <w:ind w:left="5040" w:hanging="360"/>
      </w:pPr>
      <w:rPr>
        <w:rFonts w:ascii="Symbol" w:hAnsi="Symbol" w:hint="default"/>
      </w:rPr>
    </w:lvl>
    <w:lvl w:ilvl="7" w:tplc="49A6D408" w:tentative="1">
      <w:start w:val="1"/>
      <w:numFmt w:val="bullet"/>
      <w:lvlText w:val="o"/>
      <w:lvlJc w:val="left"/>
      <w:pPr>
        <w:ind w:left="5760" w:hanging="360"/>
      </w:pPr>
      <w:rPr>
        <w:rFonts w:ascii="Courier New" w:hAnsi="Courier New" w:cs="Courier New" w:hint="default"/>
      </w:rPr>
    </w:lvl>
    <w:lvl w:ilvl="8" w:tplc="EFBA54B2"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6"/>
  </w:num>
  <w:num w:numId="4">
    <w:abstractNumId w:val="36"/>
  </w:num>
  <w:num w:numId="5">
    <w:abstractNumId w:val="10"/>
  </w:num>
  <w:num w:numId="6">
    <w:abstractNumId w:val="11"/>
  </w:num>
  <w:num w:numId="7">
    <w:abstractNumId w:val="27"/>
  </w:num>
  <w:num w:numId="8">
    <w:abstractNumId w:val="1"/>
  </w:num>
  <w:num w:numId="9">
    <w:abstractNumId w:val="5"/>
  </w:num>
  <w:num w:numId="10">
    <w:abstractNumId w:val="8"/>
  </w:num>
  <w:num w:numId="11">
    <w:abstractNumId w:val="32"/>
  </w:num>
  <w:num w:numId="12">
    <w:abstractNumId w:val="0"/>
  </w:num>
  <w:num w:numId="13">
    <w:abstractNumId w:val="17"/>
  </w:num>
  <w:num w:numId="14">
    <w:abstractNumId w:val="25"/>
  </w:num>
  <w:num w:numId="15">
    <w:abstractNumId w:val="29"/>
  </w:num>
  <w:num w:numId="16">
    <w:abstractNumId w:val="37"/>
  </w:num>
  <w:num w:numId="17">
    <w:abstractNumId w:val="16"/>
  </w:num>
  <w:num w:numId="18">
    <w:abstractNumId w:val="15"/>
  </w:num>
  <w:num w:numId="19">
    <w:abstractNumId w:val="28"/>
  </w:num>
  <w:num w:numId="20">
    <w:abstractNumId w:val="30"/>
  </w:num>
  <w:num w:numId="21">
    <w:abstractNumId w:val="14"/>
  </w:num>
  <w:num w:numId="22">
    <w:abstractNumId w:val="43"/>
  </w:num>
  <w:num w:numId="23">
    <w:abstractNumId w:val="18"/>
  </w:num>
  <w:num w:numId="24">
    <w:abstractNumId w:val="19"/>
  </w:num>
  <w:num w:numId="25">
    <w:abstractNumId w:val="40"/>
  </w:num>
  <w:num w:numId="26">
    <w:abstractNumId w:val="42"/>
  </w:num>
  <w:num w:numId="27">
    <w:abstractNumId w:val="41"/>
  </w:num>
  <w:num w:numId="28">
    <w:abstractNumId w:val="31"/>
  </w:num>
  <w:num w:numId="29">
    <w:abstractNumId w:val="13"/>
  </w:num>
  <w:num w:numId="30">
    <w:abstractNumId w:val="20"/>
  </w:num>
  <w:num w:numId="31">
    <w:abstractNumId w:val="7"/>
  </w:num>
  <w:num w:numId="32">
    <w:abstractNumId w:val="23"/>
  </w:num>
  <w:num w:numId="33">
    <w:abstractNumId w:val="6"/>
  </w:num>
  <w:num w:numId="34">
    <w:abstractNumId w:val="35"/>
  </w:num>
  <w:num w:numId="35">
    <w:abstractNumId w:val="39"/>
  </w:num>
  <w:num w:numId="36">
    <w:abstractNumId w:val="12"/>
  </w:num>
  <w:num w:numId="37">
    <w:abstractNumId w:val="38"/>
  </w:num>
  <w:num w:numId="38">
    <w:abstractNumId w:val="2"/>
  </w:num>
  <w:num w:numId="39">
    <w:abstractNumId w:val="21"/>
  </w:num>
  <w:num w:numId="40">
    <w:abstractNumId w:val="22"/>
  </w:num>
  <w:num w:numId="41">
    <w:abstractNumId w:val="33"/>
  </w:num>
  <w:num w:numId="42">
    <w:abstractNumId w:val="24"/>
  </w:num>
  <w:num w:numId="43">
    <w:abstractNumId w:val="3"/>
  </w:num>
  <w:num w:numId="4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FF"/>
    <w:rsid w:val="00033713"/>
    <w:rsid w:val="00041C5A"/>
    <w:rsid w:val="0004294C"/>
    <w:rsid w:val="000512D1"/>
    <w:rsid w:val="00062D9D"/>
    <w:rsid w:val="00064C4F"/>
    <w:rsid w:val="00064C8E"/>
    <w:rsid w:val="00074988"/>
    <w:rsid w:val="000765C3"/>
    <w:rsid w:val="00094B79"/>
    <w:rsid w:val="000A672C"/>
    <w:rsid w:val="000B40A3"/>
    <w:rsid w:val="000C3D06"/>
    <w:rsid w:val="000C78AB"/>
    <w:rsid w:val="000D3D42"/>
    <w:rsid w:val="000D637D"/>
    <w:rsid w:val="000E5841"/>
    <w:rsid w:val="000F6DCF"/>
    <w:rsid w:val="001149A2"/>
    <w:rsid w:val="00124147"/>
    <w:rsid w:val="001301C5"/>
    <w:rsid w:val="0013043A"/>
    <w:rsid w:val="0013133A"/>
    <w:rsid w:val="0013391D"/>
    <w:rsid w:val="001568F1"/>
    <w:rsid w:val="00185586"/>
    <w:rsid w:val="00186FAA"/>
    <w:rsid w:val="00194B5C"/>
    <w:rsid w:val="001A7506"/>
    <w:rsid w:val="001C3CE5"/>
    <w:rsid w:val="001E40F0"/>
    <w:rsid w:val="00236324"/>
    <w:rsid w:val="00245B31"/>
    <w:rsid w:val="00260697"/>
    <w:rsid w:val="00260AC4"/>
    <w:rsid w:val="0026141A"/>
    <w:rsid w:val="00264F2E"/>
    <w:rsid w:val="00267E77"/>
    <w:rsid w:val="002806BF"/>
    <w:rsid w:val="00286ABA"/>
    <w:rsid w:val="00287D8A"/>
    <w:rsid w:val="00292D99"/>
    <w:rsid w:val="00295806"/>
    <w:rsid w:val="00295BF3"/>
    <w:rsid w:val="002A2B23"/>
    <w:rsid w:val="002A4280"/>
    <w:rsid w:val="002A6868"/>
    <w:rsid w:val="002B3994"/>
    <w:rsid w:val="002C34E9"/>
    <w:rsid w:val="002D40FB"/>
    <w:rsid w:val="002D4E2C"/>
    <w:rsid w:val="002D706B"/>
    <w:rsid w:val="002E7E08"/>
    <w:rsid w:val="00323086"/>
    <w:rsid w:val="003308BF"/>
    <w:rsid w:val="003417D1"/>
    <w:rsid w:val="00347875"/>
    <w:rsid w:val="003536EB"/>
    <w:rsid w:val="00360A54"/>
    <w:rsid w:val="003871E2"/>
    <w:rsid w:val="00395FB5"/>
    <w:rsid w:val="003B103D"/>
    <w:rsid w:val="003C24D7"/>
    <w:rsid w:val="003C37D4"/>
    <w:rsid w:val="003D1B12"/>
    <w:rsid w:val="003D529E"/>
    <w:rsid w:val="003D6C09"/>
    <w:rsid w:val="003E3A40"/>
    <w:rsid w:val="004009A0"/>
    <w:rsid w:val="00410AE1"/>
    <w:rsid w:val="00420940"/>
    <w:rsid w:val="00424B12"/>
    <w:rsid w:val="00441469"/>
    <w:rsid w:val="0044148A"/>
    <w:rsid w:val="0045104A"/>
    <w:rsid w:val="00451BA2"/>
    <w:rsid w:val="00454DA0"/>
    <w:rsid w:val="004A3F8E"/>
    <w:rsid w:val="004C49C5"/>
    <w:rsid w:val="004D1012"/>
    <w:rsid w:val="004D2A10"/>
    <w:rsid w:val="004D75AE"/>
    <w:rsid w:val="004E3CA4"/>
    <w:rsid w:val="004F3643"/>
    <w:rsid w:val="004F79EA"/>
    <w:rsid w:val="00503CD6"/>
    <w:rsid w:val="00512165"/>
    <w:rsid w:val="00513E50"/>
    <w:rsid w:val="00515115"/>
    <w:rsid w:val="00550625"/>
    <w:rsid w:val="00552D77"/>
    <w:rsid w:val="005562FA"/>
    <w:rsid w:val="005613FF"/>
    <w:rsid w:val="00574DA8"/>
    <w:rsid w:val="005923CD"/>
    <w:rsid w:val="005B30B0"/>
    <w:rsid w:val="005B42D0"/>
    <w:rsid w:val="005B665D"/>
    <w:rsid w:val="005C002D"/>
    <w:rsid w:val="005D4B81"/>
    <w:rsid w:val="005D5671"/>
    <w:rsid w:val="005D60CB"/>
    <w:rsid w:val="005D715A"/>
    <w:rsid w:val="005F0189"/>
    <w:rsid w:val="005F16DA"/>
    <w:rsid w:val="00614131"/>
    <w:rsid w:val="00614AEA"/>
    <w:rsid w:val="006212CD"/>
    <w:rsid w:val="0062563D"/>
    <w:rsid w:val="00632AFB"/>
    <w:rsid w:val="00633AE8"/>
    <w:rsid w:val="00634243"/>
    <w:rsid w:val="0064226C"/>
    <w:rsid w:val="006510D7"/>
    <w:rsid w:val="00663AAD"/>
    <w:rsid w:val="006737D9"/>
    <w:rsid w:val="00677F27"/>
    <w:rsid w:val="006947E8"/>
    <w:rsid w:val="006A46AD"/>
    <w:rsid w:val="006A711E"/>
    <w:rsid w:val="006B519A"/>
    <w:rsid w:val="006B6870"/>
    <w:rsid w:val="006C5112"/>
    <w:rsid w:val="006C7CF3"/>
    <w:rsid w:val="006D1265"/>
    <w:rsid w:val="006F002E"/>
    <w:rsid w:val="006F1BE9"/>
    <w:rsid w:val="007036B6"/>
    <w:rsid w:val="00705C37"/>
    <w:rsid w:val="00713896"/>
    <w:rsid w:val="00715561"/>
    <w:rsid w:val="00726A5F"/>
    <w:rsid w:val="00737A6A"/>
    <w:rsid w:val="00744D25"/>
    <w:rsid w:val="00747563"/>
    <w:rsid w:val="007503AC"/>
    <w:rsid w:val="007550B9"/>
    <w:rsid w:val="007579B2"/>
    <w:rsid w:val="007675FB"/>
    <w:rsid w:val="007740D2"/>
    <w:rsid w:val="00792EB5"/>
    <w:rsid w:val="007A4E29"/>
    <w:rsid w:val="007C0077"/>
    <w:rsid w:val="007C27C2"/>
    <w:rsid w:val="007D3A8C"/>
    <w:rsid w:val="007D7404"/>
    <w:rsid w:val="007E18A6"/>
    <w:rsid w:val="007E586A"/>
    <w:rsid w:val="007F43B8"/>
    <w:rsid w:val="007F53C7"/>
    <w:rsid w:val="00804658"/>
    <w:rsid w:val="00805A71"/>
    <w:rsid w:val="00814E59"/>
    <w:rsid w:val="008166F1"/>
    <w:rsid w:val="00823404"/>
    <w:rsid w:val="008331CD"/>
    <w:rsid w:val="008518DA"/>
    <w:rsid w:val="00870D6D"/>
    <w:rsid w:val="008747B1"/>
    <w:rsid w:val="00884E64"/>
    <w:rsid w:val="00892CA7"/>
    <w:rsid w:val="0089553B"/>
    <w:rsid w:val="008A56E4"/>
    <w:rsid w:val="008B618E"/>
    <w:rsid w:val="008D602D"/>
    <w:rsid w:val="008E024D"/>
    <w:rsid w:val="008E7F7D"/>
    <w:rsid w:val="008F26BB"/>
    <w:rsid w:val="008F6B68"/>
    <w:rsid w:val="00906007"/>
    <w:rsid w:val="009153DB"/>
    <w:rsid w:val="009262C2"/>
    <w:rsid w:val="00937482"/>
    <w:rsid w:val="009500ED"/>
    <w:rsid w:val="00952B8A"/>
    <w:rsid w:val="00953045"/>
    <w:rsid w:val="00953AEA"/>
    <w:rsid w:val="00955226"/>
    <w:rsid w:val="00963F13"/>
    <w:rsid w:val="00975CFE"/>
    <w:rsid w:val="00995CE3"/>
    <w:rsid w:val="009C2347"/>
    <w:rsid w:val="009D68A1"/>
    <w:rsid w:val="009D6EA5"/>
    <w:rsid w:val="00A016FB"/>
    <w:rsid w:val="00A13EDF"/>
    <w:rsid w:val="00A1697C"/>
    <w:rsid w:val="00A16FC4"/>
    <w:rsid w:val="00A31186"/>
    <w:rsid w:val="00A3439C"/>
    <w:rsid w:val="00A3471D"/>
    <w:rsid w:val="00A413A0"/>
    <w:rsid w:val="00A62AD2"/>
    <w:rsid w:val="00A65991"/>
    <w:rsid w:val="00A72BAB"/>
    <w:rsid w:val="00A8147E"/>
    <w:rsid w:val="00A84E6C"/>
    <w:rsid w:val="00A91569"/>
    <w:rsid w:val="00A94E45"/>
    <w:rsid w:val="00AA7D89"/>
    <w:rsid w:val="00AB7EA8"/>
    <w:rsid w:val="00AC2042"/>
    <w:rsid w:val="00AC29EE"/>
    <w:rsid w:val="00AD6003"/>
    <w:rsid w:val="00AF119E"/>
    <w:rsid w:val="00B07619"/>
    <w:rsid w:val="00B133E1"/>
    <w:rsid w:val="00B16DF2"/>
    <w:rsid w:val="00B20EE6"/>
    <w:rsid w:val="00B2202A"/>
    <w:rsid w:val="00B44DD1"/>
    <w:rsid w:val="00B558A6"/>
    <w:rsid w:val="00B6732D"/>
    <w:rsid w:val="00B72395"/>
    <w:rsid w:val="00B7671C"/>
    <w:rsid w:val="00B76A99"/>
    <w:rsid w:val="00B82E18"/>
    <w:rsid w:val="00B84274"/>
    <w:rsid w:val="00B93F74"/>
    <w:rsid w:val="00BA19FF"/>
    <w:rsid w:val="00BB10B2"/>
    <w:rsid w:val="00BB7BC1"/>
    <w:rsid w:val="00BC7D7A"/>
    <w:rsid w:val="00BE3067"/>
    <w:rsid w:val="00BE75C1"/>
    <w:rsid w:val="00BF5696"/>
    <w:rsid w:val="00C07B51"/>
    <w:rsid w:val="00C46A3A"/>
    <w:rsid w:val="00C518A4"/>
    <w:rsid w:val="00C60BA9"/>
    <w:rsid w:val="00C746AF"/>
    <w:rsid w:val="00C754A5"/>
    <w:rsid w:val="00CA3DA4"/>
    <w:rsid w:val="00CB24D6"/>
    <w:rsid w:val="00CD0AE5"/>
    <w:rsid w:val="00CD1624"/>
    <w:rsid w:val="00CD5AE1"/>
    <w:rsid w:val="00CD76D6"/>
    <w:rsid w:val="00CD7F77"/>
    <w:rsid w:val="00D060C2"/>
    <w:rsid w:val="00D217C1"/>
    <w:rsid w:val="00D22688"/>
    <w:rsid w:val="00D270FF"/>
    <w:rsid w:val="00D30DE0"/>
    <w:rsid w:val="00D316DE"/>
    <w:rsid w:val="00D53E6C"/>
    <w:rsid w:val="00D7034B"/>
    <w:rsid w:val="00D7781A"/>
    <w:rsid w:val="00D96C24"/>
    <w:rsid w:val="00DA1CE5"/>
    <w:rsid w:val="00DB45F5"/>
    <w:rsid w:val="00DC5A47"/>
    <w:rsid w:val="00DF1125"/>
    <w:rsid w:val="00DF14CF"/>
    <w:rsid w:val="00E000AD"/>
    <w:rsid w:val="00E10542"/>
    <w:rsid w:val="00E263FD"/>
    <w:rsid w:val="00E31E61"/>
    <w:rsid w:val="00E55A13"/>
    <w:rsid w:val="00E64DD4"/>
    <w:rsid w:val="00E67AAF"/>
    <w:rsid w:val="00E721C0"/>
    <w:rsid w:val="00E76E4C"/>
    <w:rsid w:val="00E7762F"/>
    <w:rsid w:val="00E80D9E"/>
    <w:rsid w:val="00E87D7C"/>
    <w:rsid w:val="00EA03D8"/>
    <w:rsid w:val="00EB0DD5"/>
    <w:rsid w:val="00ED6E6D"/>
    <w:rsid w:val="00EE1A5A"/>
    <w:rsid w:val="00EE333F"/>
    <w:rsid w:val="00EE376A"/>
    <w:rsid w:val="00EF11DB"/>
    <w:rsid w:val="00F12E80"/>
    <w:rsid w:val="00F158A4"/>
    <w:rsid w:val="00F17513"/>
    <w:rsid w:val="00F20082"/>
    <w:rsid w:val="00F277D0"/>
    <w:rsid w:val="00F27F1D"/>
    <w:rsid w:val="00F32EBC"/>
    <w:rsid w:val="00F413F5"/>
    <w:rsid w:val="00F41ADD"/>
    <w:rsid w:val="00F46A79"/>
    <w:rsid w:val="00F47B1B"/>
    <w:rsid w:val="00F62FCD"/>
    <w:rsid w:val="00F7085A"/>
    <w:rsid w:val="00F72F2A"/>
    <w:rsid w:val="00F777E7"/>
    <w:rsid w:val="00F9317B"/>
    <w:rsid w:val="00FA7EE2"/>
    <w:rsid w:val="00FC0F41"/>
    <w:rsid w:val="00FC712B"/>
    <w:rsid w:val="00FD2C3F"/>
    <w:rsid w:val="00FF04D5"/>
    <w:rsid w:val="00FF05C5"/>
    <w:rsid w:val="00FF65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6708"/>
  <w15:docId w15:val="{7A5729AF-789E-46CE-A0A5-4646490A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F74"/>
    <w:rPr>
      <w:sz w:val="24"/>
      <w:szCs w:val="24"/>
    </w:rPr>
  </w:style>
  <w:style w:type="paragraph" w:styleId="Heading1">
    <w:name w:val="heading 1"/>
    <w:basedOn w:val="Normal"/>
    <w:qFormat/>
    <w:rsid w:val="00805A71"/>
    <w:pPr>
      <w:outlineLvl w:val="0"/>
    </w:pPr>
    <w:rPr>
      <w:color w:val="58595B"/>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13FF"/>
    <w:pPr>
      <w:tabs>
        <w:tab w:val="center" w:pos="4153"/>
        <w:tab w:val="right" w:pos="8306"/>
      </w:tabs>
    </w:pPr>
  </w:style>
  <w:style w:type="paragraph" w:styleId="Footer">
    <w:name w:val="footer"/>
    <w:basedOn w:val="Normal"/>
    <w:link w:val="FooterChar"/>
    <w:rsid w:val="005613FF"/>
    <w:pPr>
      <w:tabs>
        <w:tab w:val="center" w:pos="4153"/>
        <w:tab w:val="right" w:pos="8306"/>
      </w:tabs>
    </w:pPr>
  </w:style>
  <w:style w:type="table" w:styleId="TableGrid">
    <w:name w:val="Table Grid"/>
    <w:basedOn w:val="TableNormal"/>
    <w:rsid w:val="0034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A7D89"/>
    <w:rPr>
      <w:color w:val="0000FF"/>
      <w:u w:val="single"/>
    </w:rPr>
  </w:style>
  <w:style w:type="character" w:styleId="FollowedHyperlink">
    <w:name w:val="FollowedHyperlink"/>
    <w:basedOn w:val="DefaultParagraphFont"/>
    <w:rsid w:val="00AA7D89"/>
    <w:rPr>
      <w:color w:val="000080"/>
      <w:u w:val="single"/>
    </w:rPr>
  </w:style>
  <w:style w:type="paragraph" w:styleId="BalloonText">
    <w:name w:val="Balloon Text"/>
    <w:basedOn w:val="Normal"/>
    <w:link w:val="BalloonTextChar"/>
    <w:rsid w:val="0089553B"/>
    <w:rPr>
      <w:rFonts w:ascii="Tahoma" w:hAnsi="Tahoma" w:cs="Tahoma"/>
      <w:sz w:val="16"/>
      <w:szCs w:val="16"/>
    </w:rPr>
  </w:style>
  <w:style w:type="character" w:customStyle="1" w:styleId="BalloonTextChar">
    <w:name w:val="Balloon Text Char"/>
    <w:basedOn w:val="DefaultParagraphFont"/>
    <w:link w:val="BalloonText"/>
    <w:rsid w:val="0089553B"/>
    <w:rPr>
      <w:rFonts w:ascii="Tahoma" w:hAnsi="Tahoma" w:cs="Tahoma"/>
      <w:sz w:val="16"/>
      <w:szCs w:val="16"/>
    </w:rPr>
  </w:style>
  <w:style w:type="character" w:styleId="CommentReference">
    <w:name w:val="annotation reference"/>
    <w:basedOn w:val="DefaultParagraphFont"/>
    <w:rsid w:val="007036B6"/>
    <w:rPr>
      <w:sz w:val="16"/>
      <w:szCs w:val="16"/>
    </w:rPr>
  </w:style>
  <w:style w:type="paragraph" w:styleId="CommentText">
    <w:name w:val="annotation text"/>
    <w:basedOn w:val="Normal"/>
    <w:link w:val="CommentTextChar"/>
    <w:rsid w:val="007036B6"/>
    <w:rPr>
      <w:sz w:val="20"/>
      <w:szCs w:val="20"/>
    </w:rPr>
  </w:style>
  <w:style w:type="character" w:customStyle="1" w:styleId="CommentTextChar">
    <w:name w:val="Comment Text Char"/>
    <w:basedOn w:val="DefaultParagraphFont"/>
    <w:link w:val="CommentText"/>
    <w:rsid w:val="007036B6"/>
    <w:rPr>
      <w:lang w:val="en-GB" w:eastAsia="en-GB" w:bidi="ar-SA"/>
    </w:rPr>
  </w:style>
  <w:style w:type="paragraph" w:styleId="ListParagraph">
    <w:name w:val="List Paragraph"/>
    <w:basedOn w:val="Normal"/>
    <w:uiPriority w:val="34"/>
    <w:qFormat/>
    <w:rsid w:val="007675FB"/>
    <w:pPr>
      <w:ind w:left="720"/>
    </w:pPr>
  </w:style>
  <w:style w:type="character" w:styleId="Strong">
    <w:name w:val="Strong"/>
    <w:basedOn w:val="DefaultParagraphFont"/>
    <w:uiPriority w:val="22"/>
    <w:qFormat/>
    <w:rsid w:val="007675FB"/>
    <w:rPr>
      <w:b/>
      <w:bCs/>
    </w:rPr>
  </w:style>
  <w:style w:type="paragraph" w:styleId="NormalWeb">
    <w:name w:val="Normal (Web)"/>
    <w:basedOn w:val="Normal"/>
    <w:uiPriority w:val="99"/>
    <w:unhideWhenUsed/>
    <w:rsid w:val="007675FB"/>
    <w:pPr>
      <w:spacing w:before="100" w:beforeAutospacing="1" w:after="100" w:afterAutospacing="1"/>
    </w:pPr>
  </w:style>
  <w:style w:type="paragraph" w:styleId="Revision">
    <w:name w:val="Revision"/>
    <w:hidden/>
    <w:uiPriority w:val="99"/>
    <w:semiHidden/>
    <w:rsid w:val="007675FB"/>
    <w:rPr>
      <w:sz w:val="24"/>
      <w:szCs w:val="24"/>
    </w:rPr>
  </w:style>
  <w:style w:type="paragraph" w:styleId="NoSpacing">
    <w:name w:val="No Spacing"/>
    <w:link w:val="NoSpacingChar"/>
    <w:uiPriority w:val="1"/>
    <w:qFormat/>
    <w:rsid w:val="00451BA2"/>
    <w:rPr>
      <w:rFonts w:ascii="Calibri" w:hAnsi="Calibri"/>
      <w:sz w:val="22"/>
      <w:szCs w:val="22"/>
      <w:lang w:val="en-US" w:eastAsia="en-US"/>
    </w:rPr>
  </w:style>
  <w:style w:type="character" w:customStyle="1" w:styleId="NoSpacingChar">
    <w:name w:val="No Spacing Char"/>
    <w:basedOn w:val="DefaultParagraphFont"/>
    <w:link w:val="NoSpacing"/>
    <w:uiPriority w:val="1"/>
    <w:rsid w:val="00451BA2"/>
    <w:rPr>
      <w:rFonts w:ascii="Calibri" w:hAnsi="Calibri"/>
      <w:sz w:val="22"/>
      <w:szCs w:val="22"/>
      <w:lang w:val="en-US" w:eastAsia="en-US" w:bidi="ar-SA"/>
    </w:rPr>
  </w:style>
  <w:style w:type="paragraph" w:styleId="DocumentMap">
    <w:name w:val="Document Map"/>
    <w:basedOn w:val="Normal"/>
    <w:semiHidden/>
    <w:rsid w:val="00937482"/>
    <w:pPr>
      <w:shd w:val="clear" w:color="auto" w:fill="000080"/>
    </w:pPr>
    <w:rPr>
      <w:rFonts w:ascii="Tahoma" w:hAnsi="Tahoma" w:cs="Tahoma"/>
      <w:sz w:val="20"/>
      <w:szCs w:val="20"/>
    </w:rPr>
  </w:style>
  <w:style w:type="character" w:customStyle="1" w:styleId="FooterChar">
    <w:name w:val="Footer Char"/>
    <w:basedOn w:val="DefaultParagraphFont"/>
    <w:link w:val="Footer"/>
    <w:rsid w:val="00C60B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ADRCTTYPEN\OFFICESRT\Reviewing%20Team\Cwm%20Taf%20Safeguarding%20Boards\PROTOCOLS%20AND%20PROCEDURES\Protocols\www.fsi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es.nhs.uk/sitesplus/888/page/437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inwales.org.uk/areasofwork/safeguardingchildren/awcpprg/proceduresandprotocols/index.html" TargetMode="External"/><Relationship Id="rId5" Type="http://schemas.openxmlformats.org/officeDocument/2006/relationships/webSettings" Target="webSettings.xml"/><Relationship Id="rId15" Type="http://schemas.openxmlformats.org/officeDocument/2006/relationships/hyperlink" Target="http://www.lullabytrust.org.uk/publications-2015" TargetMode="External"/><Relationship Id="rId10" Type="http://schemas.openxmlformats.org/officeDocument/2006/relationships/hyperlink" Target="http://www.dft.gov.uk/pgr/statistics/datatablespublications/accidents/casualtiesmr/rcgbmainresults20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ice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80563-9411-4620-932D-56043F38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6141</Words>
  <Characters>32134</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Cwm Taf University Health Board Joint LSCB</vt:lpstr>
    </vt:vector>
  </TitlesOfParts>
  <Company>Cardiff Council</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C21 - Baby and Infant Safe sleeping Guidance - Approved March 2020_CY-GB</dc:title>
  <dc:creator>Eleanor Taylor</dc:creator>
  <cp:lastModifiedBy>Beth Melhuish</cp:lastModifiedBy>
  <cp:revision>7</cp:revision>
  <cp:lastPrinted>2015-11-09T17:08:00Z</cp:lastPrinted>
  <dcterms:created xsi:type="dcterms:W3CDTF">2020-12-11T15:36:00Z</dcterms:created>
  <dcterms:modified xsi:type="dcterms:W3CDTF">2021-03-12T14:29:10Z</dcterms:modified>
  <cp:keywords>
  </cp:keywords>
  <dc:subject>
  </dc:subject>
</cp:coreProperties>
</file>