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2E6A60" w:rsidR="00901C6D" w:rsidP="00401077" w:rsidRDefault="00EB75AB">
      <w:pPr>
        <w:pStyle w:val="BodyText"/>
        <w:ind w:right="-766"/>
        <w:rPr>
          <w:rFonts w:ascii="Arial" w:hAnsi="Arial" w:cs="Arial"/>
          <w:sz w:val="32"/>
        </w:rPr>
      </w:pPr>
    </w:p>
    <w:p w:rsidRPr="002E6A60" w:rsidR="00901C6D" w:rsidP="00401077" w:rsidRDefault="00EB75AB">
      <w:pPr>
        <w:pStyle w:val="BodyText"/>
        <w:ind w:right="-766"/>
        <w:rPr>
          <w:rFonts w:ascii="Arial" w:hAnsi="Arial" w:cs="Arial"/>
          <w:sz w:val="32"/>
        </w:rPr>
      </w:pPr>
    </w:p>
    <w:p w:rsidRPr="002E6A60" w:rsidR="007B29DE" w:rsidP="00401077" w:rsidRDefault="00EB75AB">
      <w:pPr>
        <w:ind w:right="-766"/>
        <w:rPr>
          <w:rFonts w:cs="Arial"/>
          <w:sz w:val="72"/>
          <w:szCs w:val="72"/>
          <w:highlight w:val="yellow"/>
        </w:rPr>
      </w:pPr>
    </w:p>
    <w:p w:rsidRPr="002E6A60" w:rsidR="00367BEF" w:rsidP="00401077" w:rsidRDefault="00EB75AB">
      <w:pPr>
        <w:pStyle w:val="BodyText"/>
        <w:ind w:right="-766"/>
        <w:rPr>
          <w:rFonts w:ascii="Arial" w:hAnsi="Arial" w:cs="Arial"/>
          <w:sz w:val="32"/>
        </w:rPr>
      </w:pPr>
    </w:p>
    <w:p w:rsidRPr="002E6A60" w:rsidR="00367BEF" w:rsidP="00401077" w:rsidRDefault="00EB75AB">
      <w:pPr>
        <w:pStyle w:val="BodyText"/>
        <w:ind w:right="-766"/>
        <w:rPr>
          <w:rFonts w:ascii="Arial" w:hAnsi="Arial" w:cs="Arial"/>
          <w:sz w:val="32"/>
        </w:rPr>
      </w:pPr>
    </w:p>
    <w:p w:rsidR="00367BEF" w:rsidP="00401077" w:rsidRDefault="00EB75AB">
      <w:pPr>
        <w:pStyle w:val="BodyText"/>
        <w:ind w:right="-766"/>
        <w:rPr>
          <w:rFonts w:ascii="Arial" w:hAnsi="Arial" w:cs="Arial"/>
          <w:sz w:val="32"/>
        </w:rPr>
      </w:pPr>
    </w:p>
    <w:p w:rsidRPr="002E6A60" w:rsidR="00401077" w:rsidP="00401077" w:rsidRDefault="00EB75AB">
      <w:pPr>
        <w:pStyle w:val="BodyText"/>
        <w:ind w:right="-766"/>
        <w:rPr>
          <w:rFonts w:ascii="Arial" w:hAnsi="Arial" w:cs="Arial"/>
          <w:sz w:val="32"/>
        </w:rPr>
      </w:pPr>
    </w:p>
    <w:p w:rsidRPr="002E6A60" w:rsidR="00901C6D" w:rsidP="00401077" w:rsidRDefault="00EB75AB">
      <w:pPr>
        <w:pStyle w:val="BodyText"/>
        <w:ind w:right="-766"/>
        <w:rPr>
          <w:rFonts w:ascii="Arial" w:hAnsi="Arial" w:cs="Arial"/>
          <w:sz w:val="32"/>
        </w:rPr>
      </w:pPr>
    </w:p>
    <w:p w:rsidR="00401077" w:rsidP="00401077" w:rsidRDefault="00601B04">
      <w:pPr>
        <w:pStyle w:val="BodyText"/>
        <w:ind w:right="-766"/>
        <w:jc w:val="center"/>
        <w:rPr>
          <w:rFonts w:ascii="Arial" w:hAnsi="Arial" w:cs="Arial"/>
          <w:b w:val="0"/>
          <w:sz w:val="80"/>
          <w:szCs w:val="80"/>
        </w:rPr>
      </w:pPr>
      <w:r>
        <w:rPr>
          <w:rFonts w:ascii="Arial" w:hAnsi="Arial" w:eastAsia="Arial" w:cs="Arial"/>
          <w:sz w:val="80"/>
          <w:szCs w:val="80"/>
          <w:lang w:val="cy-GB"/>
        </w:rPr>
        <w:t xml:space="preserve">Gwneud Penderfyniadau mewn </w:t>
      </w:r>
    </w:p>
    <w:p w:rsidRPr="00401077" w:rsidR="00901C6D" w:rsidP="00401077" w:rsidRDefault="00601B04">
      <w:pPr>
        <w:pStyle w:val="BodyText"/>
        <w:ind w:right="-766"/>
        <w:jc w:val="center"/>
        <w:rPr>
          <w:rFonts w:ascii="Arial" w:hAnsi="Arial" w:cs="Arial"/>
          <w:b w:val="0"/>
          <w:sz w:val="80"/>
          <w:szCs w:val="80"/>
        </w:rPr>
      </w:pPr>
      <w:r>
        <w:rPr>
          <w:rFonts w:ascii="Arial" w:hAnsi="Arial" w:eastAsia="Arial" w:cs="Arial"/>
          <w:sz w:val="80"/>
          <w:szCs w:val="80"/>
          <w:lang w:val="cy-GB"/>
        </w:rPr>
        <w:t>Cynadleddau Amddiffyn Plant</w:t>
      </w:r>
    </w:p>
    <w:p w:rsidRPr="002E6A60" w:rsidR="00901C6D" w:rsidP="00401077" w:rsidRDefault="00EB75AB">
      <w:pPr>
        <w:pStyle w:val="BodyText"/>
        <w:ind w:right="-766"/>
        <w:rPr>
          <w:rFonts w:ascii="Arial" w:hAnsi="Arial" w:cs="Arial"/>
          <w:sz w:val="72"/>
          <w:szCs w:val="72"/>
        </w:rPr>
      </w:pPr>
    </w:p>
    <w:p w:rsidRPr="002E6A60" w:rsidR="00901C6D" w:rsidP="00401077" w:rsidRDefault="00EB75AB">
      <w:pPr>
        <w:pStyle w:val="BodyText"/>
        <w:ind w:right="-766"/>
        <w:rPr>
          <w:rFonts w:ascii="Arial" w:hAnsi="Arial" w:cs="Arial"/>
          <w:sz w:val="72"/>
          <w:szCs w:val="72"/>
        </w:rPr>
      </w:pPr>
    </w:p>
    <w:p w:rsidRPr="002E6A60" w:rsidR="00901C6D" w:rsidP="00401077" w:rsidRDefault="00EB75AB">
      <w:pPr>
        <w:pStyle w:val="BodyText"/>
        <w:ind w:right="-766"/>
        <w:rPr>
          <w:rFonts w:ascii="Arial" w:hAnsi="Arial" w:cs="Arial"/>
          <w:sz w:val="40"/>
        </w:rPr>
      </w:pPr>
    </w:p>
    <w:p w:rsidRPr="002E6A60" w:rsidR="00901C6D" w:rsidP="00401077" w:rsidRDefault="00EB75AB">
      <w:pPr>
        <w:pStyle w:val="BodyText"/>
        <w:ind w:right="-766"/>
        <w:rPr>
          <w:rFonts w:ascii="Arial" w:hAnsi="Arial" w:cs="Arial"/>
          <w:sz w:val="32"/>
        </w:rPr>
      </w:pPr>
    </w:p>
    <w:p w:rsidRPr="002E6A60" w:rsidR="00901C6D" w:rsidP="00401077" w:rsidRDefault="00EB75AB">
      <w:pPr>
        <w:pStyle w:val="BodyText"/>
        <w:ind w:right="-766"/>
        <w:rPr>
          <w:rFonts w:ascii="Arial" w:hAnsi="Arial" w:cs="Arial"/>
          <w:sz w:val="32"/>
        </w:rPr>
      </w:pPr>
    </w:p>
    <w:p w:rsidRPr="002E6A60" w:rsidR="00447A89" w:rsidP="00401077" w:rsidRDefault="00EB75AB">
      <w:pPr>
        <w:pStyle w:val="BodyText"/>
        <w:ind w:right="-766"/>
        <w:rPr>
          <w:rFonts w:ascii="Arial" w:hAnsi="Arial" w:cs="Arial"/>
          <w:sz w:val="32"/>
        </w:rPr>
      </w:pPr>
    </w:p>
    <w:p w:rsidRPr="002E6A60" w:rsidR="00447A89" w:rsidP="00401077" w:rsidRDefault="00EB75AB">
      <w:pPr>
        <w:pStyle w:val="BodyText"/>
        <w:ind w:right="-766"/>
        <w:rPr>
          <w:rFonts w:ascii="Arial" w:hAnsi="Arial" w:cs="Arial"/>
          <w:sz w:val="32"/>
        </w:rPr>
      </w:pPr>
    </w:p>
    <w:p w:rsidRPr="002E6A60" w:rsidR="00447A89" w:rsidP="00401077" w:rsidRDefault="00EB75AB">
      <w:pPr>
        <w:pStyle w:val="BodyText"/>
        <w:ind w:right="-766"/>
        <w:rPr>
          <w:rFonts w:ascii="Arial" w:hAnsi="Arial" w:cs="Arial"/>
          <w:sz w:val="32"/>
        </w:rPr>
      </w:pPr>
    </w:p>
    <w:p w:rsidRPr="002E6A60" w:rsidR="00447A89" w:rsidP="00401077" w:rsidRDefault="00EB75AB">
      <w:pPr>
        <w:pStyle w:val="BodyText"/>
        <w:ind w:right="-766"/>
        <w:rPr>
          <w:rFonts w:ascii="Arial" w:hAnsi="Arial" w:cs="Arial"/>
          <w:sz w:val="32"/>
        </w:rPr>
      </w:pPr>
    </w:p>
    <w:p w:rsidRPr="002E6A60" w:rsidR="00901C6D" w:rsidP="00401077" w:rsidRDefault="00EB75AB">
      <w:pPr>
        <w:pStyle w:val="BodyText"/>
        <w:ind w:right="-766"/>
        <w:rPr>
          <w:rFonts w:ascii="Arial" w:hAnsi="Arial" w:cs="Arial"/>
          <w:sz w:val="32"/>
        </w:rPr>
      </w:pPr>
    </w:p>
    <w:p w:rsidR="00901C6D" w:rsidP="00401077" w:rsidRDefault="00EB75AB">
      <w:pPr>
        <w:pStyle w:val="BodyText"/>
        <w:ind w:right="-766"/>
        <w:rPr>
          <w:rFonts w:ascii="Arial" w:hAnsi="Arial" w:cs="Arial"/>
          <w:sz w:val="32"/>
        </w:rPr>
      </w:pPr>
    </w:p>
    <w:p w:rsidRPr="002E6A60" w:rsidR="00401077" w:rsidP="00401077" w:rsidRDefault="00EB75AB">
      <w:pPr>
        <w:pStyle w:val="BodyText"/>
        <w:ind w:right="-766"/>
        <w:rPr>
          <w:rFonts w:ascii="Arial" w:hAnsi="Arial" w:cs="Arial"/>
          <w:sz w:val="32"/>
        </w:rPr>
      </w:pPr>
    </w:p>
    <w:p w:rsidRPr="002E6A60" w:rsidR="00447A89" w:rsidP="00401077" w:rsidRDefault="00EB75AB">
      <w:pPr>
        <w:pStyle w:val="BodyText"/>
        <w:ind w:right="-766"/>
        <w:rPr>
          <w:rFonts w:ascii="Arial" w:hAnsi="Arial" w:cs="Arial"/>
          <w:sz w:val="32"/>
        </w:rPr>
      </w:pPr>
    </w:p>
    <w:tbl>
      <w:tblPr>
        <w:tblW w:w="988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3544"/>
        <w:gridCol w:w="2694"/>
        <w:gridCol w:w="3651"/>
      </w:tblGrid>
      <w:tr w:rsidR="008055AD" w:rsidTr="00A43765">
        <w:tc>
          <w:tcPr>
            <w:tcW w:w="3544" w:type="dxa"/>
            <w:shd w:val="clear" w:color="auto" w:fill="auto"/>
          </w:tcPr>
          <w:p w:rsidRPr="00672E5E" w:rsidR="00447A89" w:rsidP="00401077" w:rsidRDefault="00601B04">
            <w:pPr>
              <w:pStyle w:val="Footer"/>
              <w:spacing w:before="120" w:after="120"/>
              <w:ind w:right="-766"/>
              <w:rPr>
                <w:rFonts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lang w:val="cy-GB"/>
              </w:rPr>
              <w:t>Bwrdd Diogelu Cwm Taf</w:t>
            </w:r>
          </w:p>
        </w:tc>
        <w:tc>
          <w:tcPr>
            <w:tcW w:w="2694" w:type="dxa"/>
            <w:shd w:val="clear" w:color="auto" w:fill="auto"/>
          </w:tcPr>
          <w:p w:rsidRPr="00672E5E" w:rsidR="00447A89" w:rsidP="0039568F" w:rsidRDefault="00601B04">
            <w:pPr>
              <w:pStyle w:val="Footer"/>
              <w:spacing w:before="120" w:after="120"/>
              <w:ind w:right="-766"/>
              <w:rPr>
                <w:rFonts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lang w:val="cy-GB"/>
              </w:rPr>
              <w:t>Dyddiad: Rhagfyr 2017</w:t>
            </w:r>
          </w:p>
        </w:tc>
        <w:tc>
          <w:tcPr>
            <w:tcW w:w="3651" w:type="dxa"/>
            <w:shd w:val="clear" w:color="auto" w:fill="auto"/>
          </w:tcPr>
          <w:p w:rsidRPr="00672E5E" w:rsidR="00EE6B7C" w:rsidP="0039568F" w:rsidRDefault="00601B04">
            <w:pPr>
              <w:pStyle w:val="Footer"/>
              <w:spacing w:before="120" w:after="120"/>
              <w:ind w:right="-766"/>
              <w:rPr>
                <w:rFonts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lang w:val="cy-GB"/>
              </w:rPr>
              <w:t xml:space="preserve">Statws: Wedi'i gymeradwyo - C5 </w:t>
            </w:r>
          </w:p>
        </w:tc>
      </w:tr>
      <w:tr w:rsidR="008055AD" w:rsidTr="00A43765">
        <w:tc>
          <w:tcPr>
            <w:tcW w:w="3544" w:type="dxa"/>
            <w:shd w:val="clear" w:color="auto" w:fill="auto"/>
          </w:tcPr>
          <w:p w:rsidRPr="00672E5E" w:rsidR="00447A89" w:rsidP="00A43765" w:rsidRDefault="00601B04">
            <w:pPr>
              <w:pStyle w:val="Footer"/>
              <w:spacing w:before="120" w:after="120"/>
              <w:ind w:right="-766"/>
              <w:rPr>
                <w:rFonts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lang w:val="cy-GB"/>
              </w:rPr>
              <w:t xml:space="preserve">Awdur: Grŵp Protocolau a Gweithdrefnau </w:t>
            </w:r>
            <w:r>
              <w:rPr>
                <w:rFonts w:eastAsia="Arial" w:cs="Arial"/>
                <w:sz w:val="18"/>
                <w:szCs w:val="18"/>
                <w:lang w:val="cy-GB"/>
              </w:rPr>
              <w:tab/>
            </w:r>
          </w:p>
        </w:tc>
        <w:tc>
          <w:tcPr>
            <w:tcW w:w="2694" w:type="dxa"/>
            <w:shd w:val="clear" w:color="auto" w:fill="auto"/>
          </w:tcPr>
          <w:p w:rsidRPr="00672E5E" w:rsidR="00447A89" w:rsidP="00401077" w:rsidRDefault="00601B04">
            <w:pPr>
              <w:pStyle w:val="Footer"/>
              <w:tabs>
                <w:tab w:val="left" w:pos="2018"/>
              </w:tabs>
              <w:spacing w:before="120" w:after="120"/>
              <w:ind w:right="-766"/>
              <w:rPr>
                <w:rFonts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lang w:val="cy-GB"/>
              </w:rPr>
              <w:t>Fersiwn Blaenorol: Mawrth 2013</w:t>
            </w:r>
          </w:p>
        </w:tc>
        <w:tc>
          <w:tcPr>
            <w:tcW w:w="3651" w:type="dxa"/>
            <w:shd w:val="clear" w:color="auto" w:fill="auto"/>
          </w:tcPr>
          <w:p w:rsidRPr="00672E5E" w:rsidR="00447A89" w:rsidP="00401077" w:rsidRDefault="00601B04">
            <w:pPr>
              <w:pStyle w:val="Footer"/>
              <w:spacing w:before="120" w:after="120"/>
              <w:ind w:right="-766"/>
              <w:rPr>
                <w:rFonts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lang w:val="cy-GB"/>
              </w:rPr>
              <w:t>Dyddiad Adolygu: Medi 2020</w:t>
            </w:r>
          </w:p>
        </w:tc>
      </w:tr>
    </w:tbl>
    <w:p w:rsidRPr="002E6A60" w:rsidR="00447A89" w:rsidP="00401077" w:rsidRDefault="00EB75AB">
      <w:pPr>
        <w:pStyle w:val="BodyText"/>
        <w:ind w:right="-766"/>
        <w:rPr>
          <w:rFonts w:ascii="Arial" w:hAnsi="Arial" w:cs="Arial"/>
          <w:sz w:val="32"/>
        </w:rPr>
      </w:pPr>
    </w:p>
    <w:p w:rsidRPr="002E6A60" w:rsidR="00447A89" w:rsidP="00401077" w:rsidRDefault="00601B04">
      <w:pPr>
        <w:ind w:left="-709" w:right="-766"/>
        <w:rPr>
          <w:rFonts w:cs="Arial"/>
          <w:b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  <w:lang w:val="cy-GB"/>
        </w:rPr>
        <w:t xml:space="preserve">Cyflwyniad a Bwriad </w:t>
      </w:r>
    </w:p>
    <w:p w:rsidRPr="002E6A60" w:rsidR="001F5A0D" w:rsidP="00401077" w:rsidRDefault="00EB75AB">
      <w:pPr>
        <w:pStyle w:val="BodyText"/>
        <w:ind w:right="-766"/>
        <w:rPr>
          <w:rFonts w:ascii="Arial" w:hAnsi="Arial" w:cs="Arial"/>
          <w:szCs w:val="24"/>
        </w:rPr>
      </w:pPr>
    </w:p>
    <w:p w:rsidRPr="00601B04" w:rsidR="001F5A0D" w:rsidP="00401077" w:rsidRDefault="00601B04">
      <w:pPr>
        <w:pStyle w:val="BodyText"/>
        <w:ind w:left="-709" w:right="-766"/>
        <w:rPr>
          <w:rFonts w:ascii="Arial" w:hAnsi="Arial" w:cs="Arial"/>
          <w:b w:val="0"/>
          <w:szCs w:val="24"/>
        </w:rPr>
      </w:pPr>
      <w:r w:rsidRPr="00601B04">
        <w:rPr>
          <w:rFonts w:ascii="Arial" w:hAnsi="Arial" w:cs="Arial"/>
          <w:b w:val="0"/>
          <w:lang w:val="cy-GB"/>
        </w:rPr>
        <w:t xml:space="preserve">Mae'r protocol yma yn darparu gwybodaeth i ymarferwyr sy'n mynychu Cynadleddau Amddiffyn Plant a beth sy'n cael ei ddisgwyl ganddyn nhw. </w:t>
      </w:r>
    </w:p>
    <w:p w:rsidRPr="00601B04" w:rsidR="00447A89" w:rsidP="00401077" w:rsidRDefault="00EB75AB">
      <w:pPr>
        <w:pStyle w:val="BodyText"/>
        <w:ind w:left="-709" w:right="-766"/>
        <w:rPr>
          <w:rFonts w:ascii="Arial" w:hAnsi="Arial" w:cs="Arial"/>
          <w:b w:val="0"/>
          <w:szCs w:val="24"/>
        </w:rPr>
      </w:pPr>
    </w:p>
    <w:p w:rsidRPr="00601B04" w:rsidR="008518E8" w:rsidP="00401077" w:rsidRDefault="00601B04">
      <w:pPr>
        <w:pStyle w:val="BodyText"/>
        <w:ind w:left="-709" w:right="-766"/>
        <w:rPr>
          <w:rFonts w:ascii="Arial" w:hAnsi="Arial" w:cs="Arial"/>
          <w:b w:val="0"/>
          <w:szCs w:val="24"/>
        </w:rPr>
      </w:pPr>
      <w:r w:rsidRPr="00601B04">
        <w:rPr>
          <w:rFonts w:ascii="Arial" w:hAnsi="Arial" w:eastAsia="Arial" w:cs="Arial"/>
          <w:b w:val="0"/>
          <w:szCs w:val="24"/>
          <w:lang w:val="cy-GB"/>
        </w:rPr>
        <w:t xml:space="preserve">Mae'n darparu cyngor ac arweiniad mewn perthynas â gwneud penderfyniadau mewn Cynadleddau Amddiffyn Plant. </w:t>
      </w:r>
    </w:p>
    <w:p w:rsidRPr="00601B04" w:rsidR="00E16B42" w:rsidP="00401077" w:rsidRDefault="00EB75AB">
      <w:pPr>
        <w:pStyle w:val="BodyText"/>
        <w:ind w:left="-709" w:right="-766"/>
        <w:rPr>
          <w:rFonts w:ascii="Arial" w:hAnsi="Arial" w:cs="Arial"/>
          <w:b w:val="0"/>
          <w:szCs w:val="24"/>
        </w:rPr>
      </w:pPr>
    </w:p>
    <w:p w:rsidRPr="00601B04" w:rsidR="001F5A0D" w:rsidP="00401077" w:rsidRDefault="00601B04">
      <w:pPr>
        <w:pStyle w:val="BodyText"/>
        <w:ind w:left="-709" w:right="-766"/>
        <w:rPr>
          <w:rFonts w:ascii="Arial" w:hAnsi="Arial" w:cs="Arial"/>
          <w:b w:val="0"/>
          <w:szCs w:val="24"/>
        </w:rPr>
      </w:pPr>
      <w:r w:rsidRPr="00601B04">
        <w:rPr>
          <w:rFonts w:ascii="Arial" w:hAnsi="Arial" w:eastAsia="Arial" w:cs="Arial"/>
          <w:b w:val="0"/>
          <w:szCs w:val="24"/>
          <w:lang w:val="cy-GB"/>
        </w:rPr>
        <w:t xml:space="preserve">Mae'r protocol yma'n cynghori ar y broses ar gyfer cyflwyno sylwadau pe bai gweithiwyr proffesiynol neu deuluoedd sy'n mynychu'r gynhadledd yn dymuno naill ai godi pryderon neu wneud cwyn ffurfiol. </w:t>
      </w:r>
    </w:p>
    <w:p w:rsidRPr="00601B04" w:rsidR="00E16B42" w:rsidP="00401077" w:rsidRDefault="00EB75AB">
      <w:pPr>
        <w:pStyle w:val="BodyText"/>
        <w:ind w:left="-709" w:right="-766"/>
        <w:rPr>
          <w:rFonts w:ascii="Arial" w:hAnsi="Arial" w:cs="Arial"/>
          <w:b w:val="0"/>
          <w:szCs w:val="24"/>
        </w:rPr>
      </w:pPr>
    </w:p>
    <w:p w:rsidRPr="00601B04" w:rsidR="001F5A0D" w:rsidP="00401077" w:rsidRDefault="00601B04">
      <w:pPr>
        <w:pStyle w:val="BodyText"/>
        <w:ind w:left="-709" w:right="-766"/>
        <w:rPr>
          <w:rFonts w:ascii="Arial" w:hAnsi="Arial" w:cs="Arial"/>
          <w:b w:val="0"/>
          <w:szCs w:val="24"/>
        </w:rPr>
      </w:pPr>
      <w:r w:rsidRPr="00601B04">
        <w:rPr>
          <w:rFonts w:ascii="Arial" w:hAnsi="Arial" w:eastAsia="Arial" w:cs="Arial"/>
          <w:b w:val="0"/>
          <w:szCs w:val="24"/>
          <w:lang w:val="cy-GB"/>
        </w:rPr>
        <w:t xml:space="preserve">Dylech chi ddarllen y protocol yma ar y cyd â Gweithdrefnau Amddiffyn Plant Cymru Gyfan. </w:t>
      </w:r>
    </w:p>
    <w:p w:rsidR="007A6ECF" w:rsidP="00401077" w:rsidRDefault="00EB75AB">
      <w:pPr>
        <w:pStyle w:val="BodyText"/>
        <w:ind w:left="-709" w:right="-766"/>
        <w:rPr>
          <w:rFonts w:ascii="Arial" w:hAnsi="Arial" w:cs="Arial"/>
          <w:b w:val="0"/>
          <w:szCs w:val="24"/>
        </w:rPr>
      </w:pPr>
    </w:p>
    <w:p w:rsidRPr="002E6A60" w:rsidR="00901C6D" w:rsidP="00401077" w:rsidRDefault="00EB75AB">
      <w:pPr>
        <w:pStyle w:val="BodyText"/>
        <w:ind w:left="-709" w:right="-766"/>
        <w:rPr>
          <w:rFonts w:ascii="Arial" w:hAnsi="Arial" w:cs="Arial"/>
        </w:rPr>
      </w:pPr>
    </w:p>
    <w:p w:rsidRPr="00601B04" w:rsidR="00901C6D" w:rsidP="00401077" w:rsidRDefault="00601B04">
      <w:pPr>
        <w:pStyle w:val="Heading2"/>
        <w:ind w:left="-709" w:right="-766"/>
        <w:rPr>
          <w:rFonts w:cs="Arial"/>
          <w:u w:val="none"/>
        </w:rPr>
      </w:pPr>
      <w:bookmarkStart w:name="_Toc236028639" w:id="0"/>
      <w:r w:rsidRPr="00601B04">
        <w:rPr>
          <w:rFonts w:eastAsia="Arial" w:cs="Arial"/>
          <w:bCs/>
          <w:szCs w:val="28"/>
          <w:u w:val="none"/>
          <w:lang w:val="cy-GB"/>
        </w:rPr>
        <w:t>Y Broses o wneud penderfyniadau mewn Cynadleddau Amddiffyn Plant</w:t>
      </w:r>
      <w:bookmarkEnd w:id="0"/>
    </w:p>
    <w:p w:rsidRPr="002E6A60" w:rsidR="00901C6D" w:rsidP="00401077" w:rsidRDefault="00EB75AB">
      <w:pPr>
        <w:ind w:left="-709" w:right="-766"/>
        <w:rPr>
          <w:rFonts w:cs="Arial"/>
        </w:rPr>
      </w:pPr>
    </w:p>
    <w:p w:rsidRPr="002E6A60" w:rsidR="00901C6D" w:rsidP="00401077" w:rsidRDefault="00601B04">
      <w:pPr>
        <w:ind w:left="-709" w:right="-766"/>
        <w:rPr>
          <w:rFonts w:cs="Arial"/>
        </w:rPr>
      </w:pPr>
      <w:r>
        <w:rPr>
          <w:rFonts w:eastAsia="Arial" w:cs="Arial"/>
          <w:szCs w:val="24"/>
          <w:lang w:val="cy-GB"/>
        </w:rPr>
        <w:t>Yn dilyn cyflwyno a thrafod adroddiadau ysgrifenedig a llafar, a chyfraniad gan y teulu, bydd Cadeirydd y gynhadledd yn crynhoi'r wybodaeth. Mae rôl y Cadeirydd yn cynnwys rhoi'r ffeithiau sydd wedi cael eu cyflwyno mewn cyd-destun sy'n gallu cael ei lywio gan ymchwil, ac egluro'r ffactorau risg sy'n codi o'r wybodaeth. Yna bydd y Cadeirydd yn gofyn a yw aelodau'r gynhadledd yn teimlo bod hwn yn grynodeb cywir, cyn mynd ymlaen.</w:t>
      </w:r>
    </w:p>
    <w:p w:rsidRPr="002E6A60" w:rsidR="000E502E" w:rsidP="00401077" w:rsidRDefault="00EB75AB">
      <w:pPr>
        <w:ind w:left="-709" w:right="-766"/>
        <w:rPr>
          <w:rFonts w:cs="Arial"/>
        </w:rPr>
      </w:pPr>
    </w:p>
    <w:p w:rsidRPr="002E6A60" w:rsidR="000E502E" w:rsidP="00401077" w:rsidRDefault="00601B04">
      <w:pPr>
        <w:ind w:left="-709" w:right="-766"/>
        <w:rPr>
          <w:rFonts w:cs="Arial"/>
        </w:rPr>
      </w:pPr>
      <w:r>
        <w:rPr>
          <w:rFonts w:eastAsia="Arial" w:cs="Arial"/>
          <w:szCs w:val="24"/>
          <w:lang w:val="cy-GB"/>
        </w:rPr>
        <w:t xml:space="preserve">Yna bydd y Cadeirydd yn gofyn i aelodau'r gynhadledd gyflwyno eu barn am y risgiau, y cryfderau a'r anghenion yn seiliedig ar yr holl wybodaeth sydd wedi ei rhannu yn y gynhadledd. </w:t>
      </w:r>
    </w:p>
    <w:p w:rsidRPr="002E6A60" w:rsidR="000E502E" w:rsidP="00401077" w:rsidRDefault="00EB75AB">
      <w:pPr>
        <w:ind w:left="-709" w:right="-766"/>
        <w:rPr>
          <w:rFonts w:cs="Arial"/>
        </w:rPr>
      </w:pPr>
    </w:p>
    <w:p w:rsidR="000E502E" w:rsidP="00401077" w:rsidRDefault="00601B04">
      <w:pPr>
        <w:ind w:left="-709" w:right="-766"/>
        <w:rPr>
          <w:rFonts w:cs="Arial"/>
        </w:rPr>
      </w:pPr>
      <w:r>
        <w:rPr>
          <w:rFonts w:eastAsia="Arial" w:cs="Arial"/>
          <w:szCs w:val="24"/>
          <w:lang w:val="cy-GB"/>
        </w:rPr>
        <w:t>Yna bydd y Cadeirydd yn gofyn i bob cynrychiolydd asiantaeth am eu penderfyniad ynghylch a yw pob plentyn yn wynebu perygl parhaus o niwed sylweddol ac felly os ydyn nhw angen Cynllun Gofal a Chymorth Amddiffyn Plant ac felly os dylai eu henw gael ei roi ar y Gofrestr Amddiffyn Plant.</w:t>
      </w:r>
    </w:p>
    <w:p w:rsidR="007A6ECF" w:rsidP="00401077" w:rsidRDefault="00EB75AB">
      <w:pPr>
        <w:ind w:left="-709" w:right="-766"/>
        <w:rPr>
          <w:rFonts w:cs="Arial"/>
        </w:rPr>
      </w:pPr>
    </w:p>
    <w:p w:rsidRPr="00601B04" w:rsidR="007A6ECF" w:rsidP="007A6ECF" w:rsidRDefault="00601B04">
      <w:pPr>
        <w:pStyle w:val="BodyText"/>
        <w:ind w:left="-709" w:right="-766"/>
        <w:rPr>
          <w:rFonts w:ascii="Arial" w:hAnsi="Arial" w:cs="Arial"/>
          <w:b w:val="0"/>
          <w:szCs w:val="24"/>
        </w:rPr>
      </w:pPr>
      <w:r w:rsidRPr="00601B04">
        <w:rPr>
          <w:rFonts w:ascii="Arial" w:hAnsi="Arial" w:eastAsia="Arial" w:cs="Arial"/>
          <w:b w:val="0"/>
          <w:szCs w:val="24"/>
          <w:lang w:val="cy-GB"/>
        </w:rPr>
        <w:t>O fewn Cwm Taf, er mwyn helpu i lywio'r broses o benderfynu a ddylai enw plentyn gael ei roi ar y Gofrestr Amddiffyn Plant neu pan fo dadgofrestru yn cael ei ystyried, dylai'r gweithiwr cymdeithasol a ddyrannwyd gwblhau'r Fframwaith Aml-asiantaeth sy'n Asesu Risg a bydd hyn yn cael ei rannu yn y gynhadledd.</w:t>
      </w:r>
    </w:p>
    <w:p w:rsidRPr="002E6A60" w:rsidR="000E502E" w:rsidP="00401077" w:rsidRDefault="00EB75AB">
      <w:pPr>
        <w:ind w:left="-709" w:right="-766"/>
        <w:rPr>
          <w:rFonts w:cs="Arial"/>
        </w:rPr>
      </w:pPr>
    </w:p>
    <w:p w:rsidRPr="002E6A60" w:rsidR="00F56DF4" w:rsidP="00401077" w:rsidRDefault="00601B04">
      <w:pPr>
        <w:ind w:left="-709" w:right="-766"/>
        <w:rPr>
          <w:rFonts w:cs="Arial"/>
        </w:rPr>
      </w:pPr>
      <w:r>
        <w:rPr>
          <w:rFonts w:eastAsia="Arial" w:cs="Arial"/>
          <w:szCs w:val="24"/>
          <w:lang w:val="cy-GB"/>
        </w:rPr>
        <w:t xml:space="preserve">Rhaid i'r holl weithwyr proffesiynol sy'n mynychu'r gynhadledd fod yn ymwybodol eu bod yn rhan o'r broses o wneud penderfyniadau ac na allan nhw osgoi eu cyfrifoldeb. Maen nhw i gyd yn gyfrifol am leisio eu barn broffesiynol </w:t>
      </w:r>
      <w:r>
        <w:rPr>
          <w:rFonts w:eastAsia="Arial" w:cs="Arial"/>
          <w:szCs w:val="24"/>
          <w:u w:val="single"/>
          <w:lang w:val="cy-GB"/>
        </w:rPr>
        <w:t>ei hun</w:t>
      </w:r>
      <w:r>
        <w:rPr>
          <w:rFonts w:eastAsia="Arial" w:cs="Arial"/>
          <w:szCs w:val="24"/>
          <w:lang w:val="cy-GB"/>
        </w:rPr>
        <w:t xml:space="preserve"> .</w:t>
      </w:r>
    </w:p>
    <w:p w:rsidRPr="002E6A60" w:rsidR="00F56DF4" w:rsidP="00401077" w:rsidRDefault="00601B04">
      <w:pPr>
        <w:ind w:left="-709" w:right="-766"/>
        <w:rPr>
          <w:rFonts w:cs="Arial"/>
        </w:rPr>
      </w:pPr>
      <w:r w:rsidRPr="002E6A60">
        <w:rPr>
          <w:rFonts w:cs="Arial"/>
        </w:rPr>
        <w:t xml:space="preserve"> </w:t>
      </w:r>
    </w:p>
    <w:p w:rsidRPr="002E6A60" w:rsidR="006F73E3" w:rsidP="00401077" w:rsidRDefault="00601B04">
      <w:pPr>
        <w:ind w:left="-709" w:right="-766"/>
        <w:rPr>
          <w:rFonts w:cs="Arial"/>
          <w:b/>
          <w:color w:val="FF0000"/>
        </w:rPr>
      </w:pPr>
      <w:r>
        <w:rPr>
          <w:rFonts w:eastAsia="Arial" w:cs="Arial"/>
          <w:szCs w:val="24"/>
          <w:lang w:val="cy-GB"/>
        </w:rPr>
        <w:t xml:space="preserve">Dylai'r penderfyniad adlewyrchu barn consensws y gynhadledd. </w:t>
      </w:r>
      <w:r>
        <w:rPr>
          <w:rFonts w:eastAsia="Arial" w:cs="Arial"/>
          <w:b/>
          <w:bCs/>
          <w:i/>
          <w:iCs/>
          <w:szCs w:val="24"/>
          <w:lang w:val="cy-GB"/>
        </w:rPr>
        <w:t>Lle bynnag y bo modd, dylai aelodau'r gynhadledd anelu at farn consensws ynghylch a yw pob plentyn mewn perygl parhaus o niwed sylweddol ai peidio.</w:t>
      </w:r>
    </w:p>
    <w:p w:rsidRPr="002E6A60" w:rsidR="000E502E" w:rsidP="00401077" w:rsidRDefault="00EB75AB">
      <w:pPr>
        <w:ind w:left="-709" w:right="-766"/>
        <w:rPr>
          <w:rFonts w:cs="Arial"/>
        </w:rPr>
      </w:pPr>
    </w:p>
    <w:p w:rsidRPr="002E6A60" w:rsidR="009E2AF7" w:rsidP="00401077" w:rsidRDefault="00601B04">
      <w:pPr>
        <w:ind w:left="-709" w:right="-766"/>
        <w:rPr>
          <w:rFonts w:cs="Arial"/>
        </w:rPr>
      </w:pPr>
      <w:r>
        <w:rPr>
          <w:rFonts w:eastAsia="Arial" w:cs="Arial"/>
          <w:szCs w:val="24"/>
          <w:lang w:val="cy-GB"/>
        </w:rPr>
        <w:t xml:space="preserve">Lle nad ydyn nhw'n gallu cyflawni consensws, dylai'r Cadeirydd geisio datrysiad e.e. trwy ail-grynhoi'r materion a hwyluso trafodaeth bellach.  </w:t>
      </w:r>
    </w:p>
    <w:p w:rsidRPr="002E6A60" w:rsidR="009E2AF7" w:rsidP="00401077" w:rsidRDefault="00EB75AB">
      <w:pPr>
        <w:ind w:left="-709" w:right="-766"/>
        <w:rPr>
          <w:rFonts w:cs="Arial"/>
        </w:rPr>
      </w:pPr>
    </w:p>
    <w:p w:rsidRPr="002E6A60" w:rsidR="0016479D" w:rsidP="00401077" w:rsidRDefault="00601B04">
      <w:pPr>
        <w:ind w:left="-709" w:right="-766"/>
        <w:rPr>
          <w:rFonts w:cs="Arial"/>
          <w:b/>
          <w:i/>
        </w:rPr>
      </w:pPr>
      <w:r>
        <w:rPr>
          <w:rFonts w:eastAsia="Arial" w:cs="Arial"/>
          <w:szCs w:val="24"/>
          <w:lang w:val="cy-GB"/>
        </w:rPr>
        <w:t xml:space="preserve">Dim ond lle mae gwahaniaethau barn nad yw'n bosib eu datrys y dylai'r  penderfyniad gael ei wneud drwy bleidlais. Caiff y person a enwebir neu'r person arweiniol o bob asiantaeth eu gofyn i bleidleisio ar gofrestriad. </w:t>
      </w:r>
      <w:r>
        <w:rPr>
          <w:rFonts w:eastAsia="Arial" w:cs="Arial"/>
          <w:b/>
          <w:bCs/>
          <w:i/>
          <w:iCs/>
          <w:szCs w:val="24"/>
          <w:lang w:val="cy-GB"/>
        </w:rPr>
        <w:t>Dylid osgoi pleidleisio fel y cyfryw lle bo modd.</w:t>
      </w:r>
    </w:p>
    <w:p w:rsidRPr="002E6A60" w:rsidR="0016479D" w:rsidP="00401077" w:rsidRDefault="00EB75AB">
      <w:pPr>
        <w:ind w:left="-709" w:right="-766"/>
        <w:rPr>
          <w:rFonts w:cs="Arial"/>
          <w:szCs w:val="24"/>
          <w:lang w:val="en-US"/>
        </w:rPr>
      </w:pPr>
    </w:p>
    <w:p w:rsidRPr="002E6A60" w:rsidR="0016479D" w:rsidP="00401077" w:rsidRDefault="00601B04">
      <w:pPr>
        <w:autoSpaceDE w:val="0"/>
        <w:autoSpaceDN w:val="0"/>
        <w:adjustRightInd w:val="0"/>
        <w:ind w:left="-709" w:right="-766"/>
        <w:rPr>
          <w:rFonts w:cs="Arial"/>
          <w:szCs w:val="24"/>
          <w:lang w:val="en-US"/>
        </w:rPr>
      </w:pPr>
      <w:r>
        <w:rPr>
          <w:rFonts w:eastAsia="Arial" w:cs="Arial"/>
          <w:szCs w:val="24"/>
          <w:lang w:val="cy-GB"/>
        </w:rPr>
        <w:t>Dylai'r bleidlais fod wedi'i seilio ar asiantaethau a/neu grwpiau proffesiynol nid unigolion, a restrir isod yn Rhan 2. Dylai'r Cadeirydd nodi'n glir y grwpiau proffesiynol perthnasol o fewn asiantaethau at ddibenion pleidleisio. Dylai staff uwch pob asiantaeth sy'n bresennol yn y gynhadledd gynorthwyo yn y broses yma a sicrhau bod grwpiau proffesiynol yn cael eu cadw i leiafswm. Efallai y bydd angen seibiant byr yn y gynhadledd er mwyn hwyluso hyn. Dylai fod gan bob asiantaeth drefniadau ar waith i sicrhau cysondeb yn y broses yma.</w:t>
      </w:r>
    </w:p>
    <w:p w:rsidRPr="002E6A60" w:rsidR="0016479D" w:rsidP="00401077" w:rsidRDefault="00EB75AB">
      <w:pPr>
        <w:autoSpaceDE w:val="0"/>
        <w:autoSpaceDN w:val="0"/>
        <w:adjustRightInd w:val="0"/>
        <w:ind w:left="-709" w:right="-766"/>
        <w:rPr>
          <w:rFonts w:cs="Arial"/>
          <w:szCs w:val="24"/>
          <w:lang w:val="en-US"/>
        </w:rPr>
      </w:pPr>
    </w:p>
    <w:p w:rsidRPr="002E6A60" w:rsidR="00901C6D" w:rsidP="00401077" w:rsidRDefault="00601B04">
      <w:pPr>
        <w:ind w:left="-709" w:right="-766"/>
        <w:rPr>
          <w:rFonts w:cs="Arial"/>
        </w:rPr>
      </w:pPr>
      <w:r>
        <w:rPr>
          <w:rFonts w:eastAsia="Arial" w:cs="Arial"/>
          <w:szCs w:val="24"/>
          <w:lang w:val="cy-GB"/>
        </w:rPr>
        <w:t>Y nod yw cyrraedd penderfyniad mwyafrifol. Bydd yr asiantaethau sydd wedi anghytuno â barn y mwyafrif yn cael eu rhestru yng nghofnod ysgrifenedig y gynhadledd.</w:t>
      </w:r>
    </w:p>
    <w:p w:rsidRPr="002E6A60" w:rsidR="0016479D" w:rsidP="00401077" w:rsidRDefault="00EB75AB">
      <w:pPr>
        <w:ind w:left="-709" w:right="-766"/>
        <w:rPr>
          <w:rFonts w:cs="Arial"/>
        </w:rPr>
      </w:pPr>
    </w:p>
    <w:p w:rsidRPr="002E6A60" w:rsidR="0016479D" w:rsidP="00401077" w:rsidRDefault="00601B04">
      <w:pPr>
        <w:ind w:left="-709" w:right="-766"/>
        <w:rPr>
          <w:rFonts w:cs="Arial"/>
        </w:rPr>
      </w:pPr>
      <w:r>
        <w:rPr>
          <w:rFonts w:eastAsia="Arial" w:cs="Arial"/>
          <w:szCs w:val="24"/>
          <w:lang w:val="cy-GB"/>
        </w:rPr>
        <w:t xml:space="preserve">Os yw'r bleidlais wedi'i rhannu 50/50, bydd gan y Cadeirydd y bleidlais fwrw ynglŷn ag oes gan y plentyn risg barhaus o niwed sylweddol ac angen Cynllun Gofal a Chymorth Amddiffyn Plant ac felly os dylid rhoi ei enw ar y Gofrestr Amddiffyn Plant. </w:t>
      </w:r>
    </w:p>
    <w:p w:rsidRPr="002E6A60" w:rsidR="0016479D" w:rsidP="00401077" w:rsidRDefault="00EB75AB">
      <w:pPr>
        <w:ind w:left="-709" w:right="-766"/>
        <w:rPr>
          <w:rFonts w:cs="Arial"/>
        </w:rPr>
      </w:pPr>
    </w:p>
    <w:p w:rsidRPr="002E6A60" w:rsidR="0016479D" w:rsidP="00401077" w:rsidRDefault="00601B04">
      <w:pPr>
        <w:ind w:left="-709" w:right="-766"/>
        <w:rPr>
          <w:rFonts w:cs="Arial"/>
        </w:rPr>
      </w:pPr>
      <w:r>
        <w:rPr>
          <w:rFonts w:eastAsia="Arial" w:cs="Arial"/>
          <w:szCs w:val="24"/>
          <w:lang w:val="cy-GB"/>
        </w:rPr>
        <w:t xml:space="preserve">Os yw'r Cadeirydd o'r farn bod y penderfyniad yn gosod y plentyn mewn risg, rhaid iddo nodi hyn yn y gynhadledd a chynnwys ei bryderon yn ei Grynodeb. Yn syth ar ôl y gynhadledd, rhaid iddo uwchgyfeirio ei bryder i'r uwch reolwr sy'n gyfrifol am amddiffyn plant. Mae gan y Cadeirydd yr opsiwn i fynd i'r afael ag unrhyw wahaniaethau proffesiynol, fel sydd gan unrhyw un o aelodau'r gynhadledd, lle maen nhw'n teimlo nad yw plentyn yn cael ei ddiogelu'n ddigonol. Mewn gwirionedd, mae gan bob gweithiwr proffesiynol ddyletswydd i ddilyn pryderon parhaus.  (Cyfeiriwch at y Protocol ar gyfer Datrys Pryderon Diogelu Rhyngasiantaethol) </w:t>
      </w:r>
    </w:p>
    <w:p w:rsidRPr="002E6A60" w:rsidR="0016479D" w:rsidP="00401077" w:rsidRDefault="00EB75AB">
      <w:pPr>
        <w:ind w:left="-709" w:right="-766"/>
        <w:rPr>
          <w:rFonts w:cs="Arial"/>
        </w:rPr>
      </w:pPr>
    </w:p>
    <w:p w:rsidRPr="002E6A60" w:rsidR="00901C6D" w:rsidP="00401077" w:rsidRDefault="00601B04">
      <w:pPr>
        <w:autoSpaceDE w:val="0"/>
        <w:autoSpaceDN w:val="0"/>
        <w:adjustRightInd w:val="0"/>
        <w:ind w:left="-709" w:right="-766"/>
        <w:rPr>
          <w:rFonts w:cs="Arial"/>
          <w:b/>
          <w:i/>
          <w:szCs w:val="24"/>
          <w:lang w:val="en-US"/>
        </w:rPr>
      </w:pPr>
      <w:r>
        <w:rPr>
          <w:rFonts w:eastAsia="Arial" w:cs="Arial"/>
          <w:b/>
          <w:bCs/>
          <w:i/>
          <w:iCs/>
          <w:szCs w:val="24"/>
          <w:lang w:val="cy-GB"/>
        </w:rPr>
        <w:t xml:space="preserve">Yn dilyn penderfyniad y Gynhadledd, mae'n hanfodol bod holl aelodau'r gynhadledd yn trafod ac yn cyfrannu at unrhyw Gynllun Gofal a Chymorth Amddiffyn Plant arfaethedig i fynd i'r afael â'r risgiau sydd wedi'u nodi. </w:t>
      </w:r>
    </w:p>
    <w:p w:rsidRPr="002E6A60" w:rsidR="00A43A84" w:rsidP="00401077" w:rsidRDefault="00EB75AB">
      <w:pPr>
        <w:autoSpaceDE w:val="0"/>
        <w:autoSpaceDN w:val="0"/>
        <w:adjustRightInd w:val="0"/>
        <w:ind w:left="-709" w:right="-766"/>
        <w:rPr>
          <w:rFonts w:cs="Arial"/>
          <w:szCs w:val="24"/>
          <w:lang w:val="en-US"/>
        </w:rPr>
      </w:pPr>
    </w:p>
    <w:p w:rsidRPr="002E6A60" w:rsidR="002E6A60" w:rsidP="00401077" w:rsidRDefault="00EB75AB">
      <w:pPr>
        <w:autoSpaceDE w:val="0"/>
        <w:autoSpaceDN w:val="0"/>
        <w:adjustRightInd w:val="0"/>
        <w:ind w:right="-766"/>
        <w:rPr>
          <w:rFonts w:cs="Arial"/>
          <w:szCs w:val="24"/>
          <w:lang w:val="en-US"/>
        </w:rPr>
      </w:pPr>
    </w:p>
    <w:p w:rsidRPr="002E6A60" w:rsidR="00901C6D" w:rsidP="00401077" w:rsidRDefault="00601B04">
      <w:pPr>
        <w:pStyle w:val="Heading1"/>
        <w:ind w:left="-709" w:right="-766"/>
        <w:rPr>
          <w:rFonts w:ascii="Arial" w:hAnsi="Arial" w:cs="Arial"/>
          <w:sz w:val="28"/>
        </w:rPr>
      </w:pPr>
      <w:r>
        <w:rPr>
          <w:rFonts w:ascii="Arial" w:hAnsi="Arial" w:eastAsia="Arial" w:cs="Arial"/>
          <w:sz w:val="28"/>
          <w:szCs w:val="28"/>
          <w:lang w:val="cy-GB"/>
        </w:rPr>
        <w:lastRenderedPageBreak/>
        <w:t>Grwpiau Proffesiynol</w:t>
      </w:r>
    </w:p>
    <w:p w:rsidRPr="002E6A60" w:rsidR="00901C6D" w:rsidP="00401077" w:rsidRDefault="00EB75AB">
      <w:pPr>
        <w:autoSpaceDE w:val="0"/>
        <w:autoSpaceDN w:val="0"/>
        <w:adjustRightInd w:val="0"/>
        <w:ind w:left="-709" w:right="-766"/>
        <w:rPr>
          <w:rFonts w:cs="Arial"/>
          <w:szCs w:val="24"/>
          <w:lang w:val="en-US"/>
        </w:rPr>
      </w:pPr>
    </w:p>
    <w:p w:rsidRPr="002E6A60" w:rsidR="00901C6D" w:rsidP="00401077" w:rsidRDefault="00601B04">
      <w:pPr>
        <w:autoSpaceDE w:val="0"/>
        <w:autoSpaceDN w:val="0"/>
        <w:adjustRightInd w:val="0"/>
        <w:ind w:left="-709" w:right="-766"/>
        <w:rPr>
          <w:rFonts w:cs="Arial"/>
          <w:szCs w:val="24"/>
          <w:lang w:val="en-US"/>
        </w:rPr>
      </w:pPr>
      <w:r>
        <w:rPr>
          <w:rFonts w:eastAsia="Arial" w:cs="Arial"/>
          <w:szCs w:val="24"/>
          <w:lang w:val="cy-GB"/>
        </w:rPr>
        <w:t>Cytunodd Bwrdd Diogelu Cwm Taf ar yr enghreifftiau canlynol o grwpiau proffesiynol:</w:t>
      </w:r>
    </w:p>
    <w:p w:rsidRPr="002E6A60" w:rsidR="00901C6D" w:rsidP="00401077" w:rsidRDefault="00EB75AB">
      <w:pPr>
        <w:autoSpaceDE w:val="0"/>
        <w:autoSpaceDN w:val="0"/>
        <w:adjustRightInd w:val="0"/>
        <w:ind w:left="-709" w:right="-766"/>
        <w:rPr>
          <w:rFonts w:cs="Arial"/>
          <w:szCs w:val="24"/>
          <w:lang w:val="en-US"/>
        </w:rPr>
      </w:pPr>
    </w:p>
    <w:p w:rsidRPr="00401077" w:rsidR="00901C6D" w:rsidP="00401077" w:rsidRDefault="00601B04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right="-766"/>
        <w:rPr>
          <w:rFonts w:cs="Arial"/>
          <w:i/>
          <w:szCs w:val="24"/>
          <w:lang w:val="en-US"/>
        </w:rPr>
      </w:pPr>
      <w:r>
        <w:rPr>
          <w:rFonts w:eastAsia="Arial" w:cs="Arial"/>
          <w:szCs w:val="24"/>
          <w:lang w:val="cy-GB"/>
        </w:rPr>
        <w:t>Gwasanaethau Cymdeithasol Plant (gan gynnwys yr holl garfanau gwaith cymdeithasol, a'r holl wasanaethau sy'n cael eu rheoli'n uniongyrchol o fewn y Gwasanaethau Plant, e.e. maethu a gwasanaethau, Gwasanaeth Troseddau'r Ifanc, Carfan Integredig Cymorth i Deuluoedd).</w:t>
      </w:r>
    </w:p>
    <w:p w:rsidRPr="002E6A60" w:rsidR="00901C6D" w:rsidP="00401077" w:rsidRDefault="00EB75AB">
      <w:pPr>
        <w:autoSpaceDE w:val="0"/>
        <w:autoSpaceDN w:val="0"/>
        <w:adjustRightInd w:val="0"/>
        <w:ind w:left="-709" w:right="-766"/>
        <w:rPr>
          <w:rFonts w:cs="Arial"/>
          <w:i/>
          <w:szCs w:val="24"/>
          <w:lang w:val="en-US"/>
        </w:rPr>
      </w:pPr>
    </w:p>
    <w:p w:rsidRPr="00401077" w:rsidR="00CA6AF7" w:rsidP="00401077" w:rsidRDefault="00601B04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right="-766"/>
        <w:rPr>
          <w:rFonts w:cs="Arial"/>
          <w:szCs w:val="24"/>
          <w:lang w:val="en-US"/>
        </w:rPr>
      </w:pPr>
      <w:r>
        <w:rPr>
          <w:rFonts w:eastAsia="Arial" w:cs="Arial"/>
          <w:szCs w:val="24"/>
          <w:lang w:val="cy-GB"/>
        </w:rPr>
        <w:t>Gwasanaethau Iechyd Plant (gan gynnwys Pediatregydd, Ymwelydd Iechyd, Nyrs Ysgol, Nyrs Pediatrig - aciwt a chymunedol, Therapi Lleferydd, Nyrsys Arbenigol, Ffisiotherapydd, Nyrs Allgymorth Neo-Natal, CAMHS, Meddyg Teulu).</w:t>
      </w:r>
    </w:p>
    <w:p w:rsidRPr="002E6A60" w:rsidR="00CA6AF7" w:rsidP="00401077" w:rsidRDefault="00EB75AB">
      <w:pPr>
        <w:autoSpaceDE w:val="0"/>
        <w:autoSpaceDN w:val="0"/>
        <w:adjustRightInd w:val="0"/>
        <w:ind w:left="-709" w:right="-766"/>
        <w:rPr>
          <w:rFonts w:cs="Arial"/>
          <w:szCs w:val="24"/>
          <w:lang w:val="en-US"/>
        </w:rPr>
      </w:pPr>
    </w:p>
    <w:p w:rsidRPr="00401077" w:rsidR="001C0B40" w:rsidP="00401077" w:rsidRDefault="00601B04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right="-766"/>
        <w:rPr>
          <w:rFonts w:cs="Arial"/>
          <w:i/>
          <w:szCs w:val="24"/>
          <w:lang w:val="en-US"/>
        </w:rPr>
      </w:pPr>
      <w:r>
        <w:rPr>
          <w:rFonts w:eastAsia="Arial" w:cs="Arial"/>
          <w:szCs w:val="24"/>
          <w:lang w:val="cy-GB"/>
        </w:rPr>
        <w:t xml:space="preserve">Gwasanaethau Cymdeithasol i Oedolion (gan gynnwys yr holl garfannau gwaith cymdeithasol, a'r holl wasanaethau sy'n cael eu rheoli o fewn Gwasanaethau Oedolion, e.e. gwasanaethau lleoli oedolion, carfanau cymorth cymunedol, Gwasanaethau Integredig Rhondda ar gyfer Camddefnyddio Sylweddau). </w:t>
      </w:r>
    </w:p>
    <w:p w:rsidRPr="002E6A60" w:rsidR="00CA6AF7" w:rsidP="00401077" w:rsidRDefault="00EB75AB">
      <w:pPr>
        <w:autoSpaceDE w:val="0"/>
        <w:autoSpaceDN w:val="0"/>
        <w:adjustRightInd w:val="0"/>
        <w:ind w:left="-709" w:right="-766"/>
        <w:rPr>
          <w:rFonts w:cs="Arial"/>
          <w:i/>
          <w:szCs w:val="24"/>
          <w:lang w:val="en-US"/>
        </w:rPr>
      </w:pPr>
    </w:p>
    <w:p w:rsidRPr="00401077" w:rsidR="00CA6AF7" w:rsidP="00401077" w:rsidRDefault="00601B04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right="-766"/>
        <w:rPr>
          <w:rFonts w:cs="Arial"/>
          <w:szCs w:val="24"/>
          <w:lang w:val="en-US"/>
        </w:rPr>
      </w:pPr>
      <w:r>
        <w:rPr>
          <w:rFonts w:eastAsia="Arial" w:cs="Arial"/>
          <w:szCs w:val="24"/>
          <w:lang w:val="cy-GB"/>
        </w:rPr>
        <w:t>Gwasanaethau Iechyd i Oedolion (gan gynnwys Iechyd Meddwl, Gwasanaethau Anabledd Dysgu, Bydwreigiaeth, Meddyg Teulu, Gwasanaethau Camddefnyddio Sylweddau, Carfan Cyffuriau ac Alcohol Gymunedol).</w:t>
      </w:r>
    </w:p>
    <w:p w:rsidRPr="002E6A60" w:rsidR="00CA6AF7" w:rsidP="00401077" w:rsidRDefault="00EB75AB">
      <w:pPr>
        <w:autoSpaceDE w:val="0"/>
        <w:autoSpaceDN w:val="0"/>
        <w:adjustRightInd w:val="0"/>
        <w:ind w:left="-709" w:right="-766"/>
        <w:rPr>
          <w:rFonts w:cs="Arial"/>
          <w:sz w:val="20"/>
          <w:lang w:val="en-US"/>
        </w:rPr>
      </w:pPr>
    </w:p>
    <w:p w:rsidRPr="002E6A60" w:rsidR="00CA6AF7" w:rsidP="00401077" w:rsidRDefault="00601B04">
      <w:pPr>
        <w:autoSpaceDE w:val="0"/>
        <w:autoSpaceDN w:val="0"/>
        <w:adjustRightInd w:val="0"/>
        <w:ind w:left="-709" w:right="-766"/>
        <w:rPr>
          <w:rFonts w:cs="Arial"/>
          <w:sz w:val="20"/>
          <w:lang w:val="en-US"/>
        </w:rPr>
      </w:pPr>
      <w:r>
        <w:rPr>
          <w:rFonts w:eastAsia="Arial" w:cs="Arial"/>
          <w:sz w:val="20"/>
          <w:lang w:val="cy-GB"/>
        </w:rPr>
        <w:t>(Noder os ydych chi'n rhan o garfan amlasiantaethol yna byddwch yn cael un bleidlais yn ôl y gwasanaeth rydych chi'n ei gynrychioli, e.e. gall Carfanau Iechyd Meddwl Cymunedol eistedd gyda Gwasanaethau Cymdeithasol i Oedolion neu Wasanaethau Iechyd)</w:t>
      </w:r>
    </w:p>
    <w:p w:rsidRPr="002E6A60" w:rsidR="00CA6AF7" w:rsidP="00401077" w:rsidRDefault="00EB75AB">
      <w:pPr>
        <w:autoSpaceDE w:val="0"/>
        <w:autoSpaceDN w:val="0"/>
        <w:adjustRightInd w:val="0"/>
        <w:ind w:left="-709" w:right="-766"/>
        <w:rPr>
          <w:rFonts w:cs="Arial"/>
          <w:szCs w:val="24"/>
          <w:lang w:val="en-US"/>
        </w:rPr>
      </w:pPr>
    </w:p>
    <w:p w:rsidRPr="00401077" w:rsidR="00901C6D" w:rsidP="00401077" w:rsidRDefault="00601B04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right="-766"/>
        <w:rPr>
          <w:rFonts w:cs="Arial"/>
          <w:szCs w:val="24"/>
          <w:lang w:val="en-US"/>
        </w:rPr>
      </w:pPr>
      <w:r>
        <w:rPr>
          <w:rFonts w:eastAsia="Arial" w:cs="Arial"/>
          <w:szCs w:val="24"/>
          <w:lang w:val="cy-GB"/>
        </w:rPr>
        <w:t>Heddlu; yn cynnwys PPU a Swyddogion Rhanbarthol</w:t>
      </w:r>
    </w:p>
    <w:p w:rsidRPr="002E6A60" w:rsidR="00901C6D" w:rsidP="00401077" w:rsidRDefault="00EB75AB">
      <w:pPr>
        <w:autoSpaceDE w:val="0"/>
        <w:autoSpaceDN w:val="0"/>
        <w:adjustRightInd w:val="0"/>
        <w:ind w:left="-709" w:right="-766"/>
        <w:rPr>
          <w:rFonts w:cs="Arial"/>
          <w:szCs w:val="24"/>
          <w:lang w:val="en-US"/>
        </w:rPr>
      </w:pPr>
    </w:p>
    <w:p w:rsidRPr="00401077" w:rsidR="00901C6D" w:rsidP="00401077" w:rsidRDefault="00601B04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right="-766"/>
        <w:rPr>
          <w:rFonts w:cs="Arial"/>
          <w:szCs w:val="24"/>
          <w:lang w:val="en-US"/>
        </w:rPr>
      </w:pPr>
      <w:r>
        <w:rPr>
          <w:rFonts w:eastAsia="Arial" w:cs="Arial"/>
          <w:szCs w:val="24"/>
          <w:lang w:val="cy-GB"/>
        </w:rPr>
        <w:t xml:space="preserve">Gwasanaethau Prawf </w:t>
      </w:r>
    </w:p>
    <w:p w:rsidRPr="002E6A60" w:rsidR="00901C6D" w:rsidP="00401077" w:rsidRDefault="00EB75AB">
      <w:pPr>
        <w:autoSpaceDE w:val="0"/>
        <w:autoSpaceDN w:val="0"/>
        <w:adjustRightInd w:val="0"/>
        <w:ind w:left="-709" w:right="-766"/>
        <w:rPr>
          <w:rFonts w:cs="Arial"/>
          <w:szCs w:val="24"/>
          <w:lang w:val="en-US"/>
        </w:rPr>
      </w:pPr>
    </w:p>
    <w:p w:rsidRPr="00401077" w:rsidR="00901C6D" w:rsidP="00401077" w:rsidRDefault="00601B04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right="-766"/>
        <w:rPr>
          <w:rFonts w:cs="Arial"/>
          <w:szCs w:val="24"/>
          <w:lang w:val="en-US"/>
        </w:rPr>
      </w:pPr>
      <w:r>
        <w:rPr>
          <w:rFonts w:eastAsia="Arial" w:cs="Arial"/>
          <w:szCs w:val="24"/>
          <w:lang w:val="cy-GB"/>
        </w:rPr>
        <w:t>Tai; (gan gynnwys cymorth tenantiaeth, neu Gymdeithasau Tai)</w:t>
      </w:r>
    </w:p>
    <w:p w:rsidRPr="002E6A60" w:rsidR="00901C6D" w:rsidP="00401077" w:rsidRDefault="00EB75AB">
      <w:pPr>
        <w:autoSpaceDE w:val="0"/>
        <w:autoSpaceDN w:val="0"/>
        <w:adjustRightInd w:val="0"/>
        <w:ind w:left="-709" w:right="-766"/>
        <w:rPr>
          <w:rFonts w:cs="Arial"/>
          <w:szCs w:val="24"/>
          <w:lang w:val="en-US"/>
        </w:rPr>
      </w:pPr>
    </w:p>
    <w:p w:rsidRPr="00401077" w:rsidR="00901C6D" w:rsidP="00401077" w:rsidRDefault="00601B04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right="-766"/>
        <w:rPr>
          <w:rFonts w:cs="Arial"/>
          <w:szCs w:val="24"/>
          <w:lang w:val="en-US"/>
        </w:rPr>
      </w:pPr>
      <w:r>
        <w:rPr>
          <w:rFonts w:eastAsia="Arial" w:cs="Arial"/>
          <w:szCs w:val="24"/>
          <w:lang w:val="cy-GB"/>
        </w:rPr>
        <w:t xml:space="preserve"> Addysg; gan gynnwys ysgolion cynradd, ysgolion uwchradd, meithrinfeydd, y Gwasanaeth Mynychu'r Ysgol a Lles, Mynediad a Chynhwysiant (lle mae plant mewn teulu yn mynychu ysgolion gwahanol, pob ysgol i bleidleisio dros y plentyn penodol hwnnw) </w:t>
      </w:r>
    </w:p>
    <w:p w:rsidRPr="002E6A60" w:rsidR="00901C6D" w:rsidP="00401077" w:rsidRDefault="00EB75AB">
      <w:pPr>
        <w:autoSpaceDE w:val="0"/>
        <w:autoSpaceDN w:val="0"/>
        <w:adjustRightInd w:val="0"/>
        <w:ind w:left="-709" w:right="-766"/>
        <w:rPr>
          <w:rFonts w:cs="Arial"/>
          <w:szCs w:val="24"/>
          <w:lang w:val="en-US"/>
        </w:rPr>
      </w:pPr>
    </w:p>
    <w:p w:rsidRPr="00401077" w:rsidR="00901C6D" w:rsidP="00401077" w:rsidRDefault="00601B04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right="-766"/>
        <w:rPr>
          <w:rFonts w:cs="Arial"/>
          <w:szCs w:val="24"/>
          <w:lang w:val="en-US"/>
        </w:rPr>
      </w:pPr>
      <w:r>
        <w:rPr>
          <w:rFonts w:eastAsia="Arial" w:cs="Arial"/>
          <w:szCs w:val="24"/>
          <w:lang w:val="cy-GB"/>
        </w:rPr>
        <w:t>Darparwyr cyn-ysgol y Blynyddoedd Cynnar, gan gynnwys Dechrau'n Deg (ac eithrio ymwelwyr iechyd)</w:t>
      </w:r>
    </w:p>
    <w:p w:rsidRPr="002E6A60" w:rsidR="00901C6D" w:rsidP="00401077" w:rsidRDefault="00EB75AB">
      <w:pPr>
        <w:autoSpaceDE w:val="0"/>
        <w:autoSpaceDN w:val="0"/>
        <w:adjustRightInd w:val="0"/>
        <w:ind w:left="-709" w:right="-766"/>
        <w:rPr>
          <w:rFonts w:cs="Arial"/>
          <w:szCs w:val="24"/>
          <w:lang w:val="en-US"/>
        </w:rPr>
      </w:pPr>
    </w:p>
    <w:p w:rsidRPr="00401077" w:rsidR="00901C6D" w:rsidP="00401077" w:rsidRDefault="00601B04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right="-766"/>
        <w:rPr>
          <w:rFonts w:cs="Arial"/>
          <w:szCs w:val="24"/>
          <w:lang w:val="en-US"/>
        </w:rPr>
      </w:pPr>
      <w:r>
        <w:rPr>
          <w:rFonts w:eastAsia="Arial" w:cs="Arial"/>
          <w:szCs w:val="24"/>
          <w:lang w:val="cy-GB"/>
        </w:rPr>
        <w:t>Grwpiau gwirfoddol; gan gynnwys Cymorth i Ferched, Gweithredu dros Blant, Barnardo's, NSPCC (nid eiriolaeth), Homestart, Gwasanaethau Triniaeth ac Addysg Cyffuriau, Drugaid</w:t>
      </w:r>
    </w:p>
    <w:p w:rsidRPr="002E6A60" w:rsidR="00901C6D" w:rsidP="00401077" w:rsidRDefault="00EB75AB">
      <w:pPr>
        <w:autoSpaceDE w:val="0"/>
        <w:autoSpaceDN w:val="0"/>
        <w:adjustRightInd w:val="0"/>
        <w:ind w:left="-709" w:right="-766"/>
        <w:rPr>
          <w:rFonts w:cs="Arial"/>
          <w:szCs w:val="24"/>
          <w:lang w:val="en-US"/>
        </w:rPr>
      </w:pPr>
    </w:p>
    <w:p w:rsidR="00401077" w:rsidP="00401077" w:rsidRDefault="00601B04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right="-766"/>
        <w:rPr>
          <w:rFonts w:cs="Arial"/>
          <w:szCs w:val="24"/>
          <w:lang w:val="en-US"/>
        </w:rPr>
      </w:pPr>
      <w:r>
        <w:rPr>
          <w:rFonts w:eastAsia="Arial" w:cs="Arial"/>
          <w:szCs w:val="24"/>
          <w:lang w:val="cy-GB"/>
        </w:rPr>
        <w:t>Unrhyw asiantaeth arall yn ôl disgresiwn y Cadeirydd</w:t>
      </w:r>
    </w:p>
    <w:p w:rsidR="00401077" w:rsidP="00401077" w:rsidRDefault="00EB75AB">
      <w:pPr>
        <w:autoSpaceDE w:val="0"/>
        <w:autoSpaceDN w:val="0"/>
        <w:adjustRightInd w:val="0"/>
        <w:ind w:right="-766"/>
        <w:rPr>
          <w:rFonts w:cs="Arial"/>
          <w:szCs w:val="24"/>
          <w:lang w:val="en-US"/>
        </w:rPr>
      </w:pPr>
    </w:p>
    <w:p w:rsidRPr="00401077" w:rsidR="00A43A84" w:rsidP="00401077" w:rsidRDefault="00601B04">
      <w:pPr>
        <w:ind w:left="-709" w:right="-766"/>
        <w:rPr>
          <w:rFonts w:cs="Arial"/>
        </w:rPr>
      </w:pPr>
      <w:r>
        <w:rPr>
          <w:rFonts w:eastAsia="Arial" w:cs="Arial"/>
          <w:szCs w:val="24"/>
          <w:lang w:val="cy-GB"/>
        </w:rPr>
        <w:t xml:space="preserve">Dylai cofnod ysgrifenedig y gynhadledd adlewyrchu'r grwpiau proffesiynol wedi'u nodi, gan gynnwys sefyllfaoedd lle mae'r Cadeirydd yn gwneud y penderfyniad terfynol am grwpiau o'r fath, a'r rhesymeg dros y penderfyniad hwn. Bydd y cofnod ysgrifenedig hefyd yn cynnwys unrhyw wahaniaeth o safbwyntiau a gafodd eu mynegi yn y gynhadledd, gan gynnwys unrhyw bryderon a gafodd eu codi gan y Cadeirydd ynglŷn â diogelwch y penderfyniad. </w:t>
      </w:r>
    </w:p>
    <w:p w:rsidRPr="00401077" w:rsidR="002E6A60" w:rsidP="00401077" w:rsidRDefault="00EB75AB">
      <w:pPr>
        <w:ind w:left="-709" w:right="-766"/>
        <w:rPr>
          <w:rFonts w:cs="Arial"/>
        </w:rPr>
      </w:pPr>
    </w:p>
    <w:p w:rsidR="00401077" w:rsidP="00401077" w:rsidRDefault="00601B04">
      <w:pPr>
        <w:ind w:left="-709" w:right="-766"/>
        <w:rPr>
          <w:rFonts w:cs="Arial"/>
          <w:b/>
        </w:rPr>
      </w:pPr>
      <w:r>
        <w:rPr>
          <w:rFonts w:eastAsia="Arial" w:cs="Arial"/>
          <w:b/>
          <w:bCs/>
          <w:szCs w:val="24"/>
          <w:lang w:val="cy-GB"/>
        </w:rPr>
        <w:t>Mynychwyr Eraill</w:t>
      </w:r>
    </w:p>
    <w:p w:rsidR="00401077" w:rsidP="00401077" w:rsidRDefault="00EB75AB">
      <w:pPr>
        <w:ind w:left="-709" w:right="-766"/>
        <w:rPr>
          <w:rFonts w:cs="Arial"/>
          <w:b/>
        </w:rPr>
      </w:pPr>
    </w:p>
    <w:p w:rsidRPr="00401077" w:rsidR="00901C6D" w:rsidP="00401077" w:rsidRDefault="00601B04">
      <w:pPr>
        <w:ind w:left="-709" w:right="-766"/>
        <w:rPr>
          <w:rFonts w:cs="Arial"/>
          <w:b/>
        </w:rPr>
      </w:pPr>
      <w:r>
        <w:rPr>
          <w:rFonts w:eastAsia="Arial" w:cs="Arial"/>
          <w:szCs w:val="24"/>
          <w:lang w:val="cy-GB"/>
        </w:rPr>
        <w:t xml:space="preserve">Mae yna hefyd bobl sy'n mynychu Cynadleddau Amddiffyn Plant nad ydyn nhw'n rhan o'r broses o wneud penderfyniadau. Mae'r rhain yn cynnwys y canlynol: </w:t>
      </w:r>
    </w:p>
    <w:p w:rsidRPr="002E6A60" w:rsidR="00901C6D" w:rsidP="00401077" w:rsidRDefault="00EB75AB">
      <w:pPr>
        <w:ind w:right="-766"/>
        <w:rPr>
          <w:rFonts w:cs="Arial"/>
        </w:rPr>
      </w:pPr>
    </w:p>
    <w:p w:rsidRPr="002E6A60" w:rsidR="00901C6D" w:rsidP="00401077" w:rsidRDefault="00601B04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right="-766"/>
        <w:rPr>
          <w:rFonts w:cs="Arial"/>
          <w:szCs w:val="24"/>
          <w:lang w:val="en-US"/>
        </w:rPr>
      </w:pPr>
      <w:r>
        <w:rPr>
          <w:rFonts w:eastAsia="Arial" w:cs="Arial"/>
          <w:szCs w:val="24"/>
          <w:lang w:val="cy-GB"/>
        </w:rPr>
        <w:t xml:space="preserve">Rhieni, </w:t>
      </w:r>
    </w:p>
    <w:p w:rsidRPr="002E6A60" w:rsidR="00901C6D" w:rsidP="00401077" w:rsidRDefault="00EB75AB">
      <w:pPr>
        <w:pStyle w:val="ListParagraph"/>
        <w:autoSpaceDE w:val="0"/>
        <w:autoSpaceDN w:val="0"/>
        <w:adjustRightInd w:val="0"/>
        <w:ind w:left="11" w:right="-766"/>
        <w:rPr>
          <w:rFonts w:cs="Arial"/>
          <w:szCs w:val="24"/>
          <w:lang w:val="en-US"/>
        </w:rPr>
      </w:pPr>
    </w:p>
    <w:p w:rsidRPr="002E6A60" w:rsidR="00901C6D" w:rsidP="00401077" w:rsidRDefault="00601B04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right="-766"/>
        <w:rPr>
          <w:rFonts w:cs="Arial"/>
          <w:szCs w:val="24"/>
          <w:lang w:val="en-US"/>
        </w:rPr>
      </w:pPr>
      <w:r>
        <w:rPr>
          <w:rFonts w:eastAsia="Arial" w:cs="Arial"/>
          <w:szCs w:val="24"/>
          <w:lang w:val="cy-GB"/>
        </w:rPr>
        <w:t>Plant a phobl ifainc,</w:t>
      </w:r>
    </w:p>
    <w:p w:rsidRPr="002E6A60" w:rsidR="00901C6D" w:rsidP="00401077" w:rsidRDefault="00EB75AB">
      <w:pPr>
        <w:pStyle w:val="ListParagraph"/>
        <w:autoSpaceDE w:val="0"/>
        <w:autoSpaceDN w:val="0"/>
        <w:adjustRightInd w:val="0"/>
        <w:ind w:left="11" w:right="-766"/>
        <w:rPr>
          <w:rFonts w:cs="Arial"/>
          <w:szCs w:val="24"/>
          <w:lang w:val="en-US"/>
        </w:rPr>
      </w:pPr>
    </w:p>
    <w:p w:rsidRPr="002E6A60" w:rsidR="00901C6D" w:rsidP="00401077" w:rsidRDefault="00601B04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right="-766"/>
        <w:rPr>
          <w:rFonts w:cs="Arial"/>
          <w:szCs w:val="24"/>
          <w:lang w:val="en-US"/>
        </w:rPr>
      </w:pPr>
      <w:r>
        <w:rPr>
          <w:rFonts w:eastAsia="Arial" w:cs="Arial"/>
          <w:szCs w:val="24"/>
          <w:lang w:val="cy-GB"/>
        </w:rPr>
        <w:t xml:space="preserve">Aelodau o'r teulu neu bobl sydd yno yn y rôl o roi cefnogaeth i rieni, </w:t>
      </w:r>
    </w:p>
    <w:p w:rsidRPr="002E6A60" w:rsidR="00901C6D" w:rsidP="00401077" w:rsidRDefault="00EB75AB">
      <w:pPr>
        <w:pStyle w:val="ListParagraph"/>
        <w:autoSpaceDE w:val="0"/>
        <w:autoSpaceDN w:val="0"/>
        <w:adjustRightInd w:val="0"/>
        <w:ind w:left="11" w:right="-766"/>
        <w:rPr>
          <w:rFonts w:cs="Arial"/>
          <w:szCs w:val="24"/>
          <w:lang w:val="en-US"/>
        </w:rPr>
      </w:pPr>
    </w:p>
    <w:p w:rsidRPr="002E6A60" w:rsidR="00901C6D" w:rsidP="00401077" w:rsidRDefault="00601B04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right="-766"/>
        <w:rPr>
          <w:rFonts w:cs="Arial"/>
          <w:szCs w:val="24"/>
          <w:lang w:val="en-US"/>
        </w:rPr>
      </w:pPr>
      <w:r>
        <w:rPr>
          <w:rFonts w:eastAsia="Arial" w:cs="Arial"/>
          <w:szCs w:val="24"/>
          <w:lang w:val="cy-GB"/>
        </w:rPr>
        <w:t>Eiriolwyr dros y plentyn,</w:t>
      </w:r>
    </w:p>
    <w:p w:rsidRPr="002E6A60" w:rsidR="00901C6D" w:rsidP="00401077" w:rsidRDefault="00EB75AB">
      <w:pPr>
        <w:pStyle w:val="ListParagraph"/>
        <w:autoSpaceDE w:val="0"/>
        <w:autoSpaceDN w:val="0"/>
        <w:adjustRightInd w:val="0"/>
        <w:ind w:left="11" w:right="-766"/>
        <w:rPr>
          <w:rFonts w:cs="Arial"/>
          <w:szCs w:val="24"/>
          <w:lang w:val="en-US"/>
        </w:rPr>
      </w:pPr>
    </w:p>
    <w:p w:rsidRPr="002E6A60" w:rsidR="00901C6D" w:rsidP="00401077" w:rsidRDefault="00601B04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right="-766"/>
        <w:rPr>
          <w:rFonts w:cs="Arial"/>
          <w:szCs w:val="24"/>
          <w:lang w:val="en-US"/>
        </w:rPr>
      </w:pPr>
      <w:r>
        <w:rPr>
          <w:rFonts w:eastAsia="Arial" w:cs="Arial"/>
          <w:szCs w:val="24"/>
          <w:lang w:val="cy-GB"/>
        </w:rPr>
        <w:t xml:space="preserve">Cynrychiolwyr cyfreithiol y rhieni neu'r bobl ifainc, </w:t>
      </w:r>
    </w:p>
    <w:p w:rsidRPr="002E6A60" w:rsidR="00901C6D" w:rsidP="00401077" w:rsidRDefault="00EB75AB">
      <w:pPr>
        <w:pStyle w:val="ListParagraph"/>
        <w:autoSpaceDE w:val="0"/>
        <w:autoSpaceDN w:val="0"/>
        <w:adjustRightInd w:val="0"/>
        <w:ind w:left="11" w:right="-766"/>
        <w:rPr>
          <w:rFonts w:cs="Arial"/>
          <w:szCs w:val="24"/>
          <w:lang w:val="en-US"/>
        </w:rPr>
      </w:pPr>
    </w:p>
    <w:p w:rsidRPr="002E6A60" w:rsidR="00901C6D" w:rsidP="00401077" w:rsidRDefault="00601B04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right="-766"/>
        <w:rPr>
          <w:rFonts w:cs="Arial"/>
          <w:szCs w:val="24"/>
          <w:lang w:val="en-US"/>
        </w:rPr>
      </w:pPr>
      <w:r>
        <w:rPr>
          <w:rFonts w:eastAsia="Arial" w:cs="Arial"/>
          <w:szCs w:val="24"/>
          <w:lang w:val="cy-GB"/>
        </w:rPr>
        <w:t xml:space="preserve">Staff AGGCC, </w:t>
      </w:r>
    </w:p>
    <w:p w:rsidRPr="002E6A60" w:rsidR="00901C6D" w:rsidP="00401077" w:rsidRDefault="00EB75AB">
      <w:pPr>
        <w:pStyle w:val="ListParagraph"/>
        <w:autoSpaceDE w:val="0"/>
        <w:autoSpaceDN w:val="0"/>
        <w:adjustRightInd w:val="0"/>
        <w:ind w:left="11" w:right="-766"/>
        <w:rPr>
          <w:rFonts w:cs="Arial"/>
          <w:szCs w:val="24"/>
          <w:lang w:val="en-US"/>
        </w:rPr>
      </w:pPr>
    </w:p>
    <w:p w:rsidRPr="002E6A60" w:rsidR="00CC7A26" w:rsidP="00401077" w:rsidRDefault="00601B04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right="-766"/>
        <w:rPr>
          <w:rFonts w:cs="Arial"/>
          <w:szCs w:val="24"/>
          <w:lang w:val="en-US"/>
        </w:rPr>
      </w:pPr>
      <w:r>
        <w:rPr>
          <w:rFonts w:eastAsia="Arial" w:cs="Arial"/>
          <w:szCs w:val="24"/>
          <w:lang w:val="cy-GB"/>
        </w:rPr>
        <w:t xml:space="preserve">CAFCASS, </w:t>
      </w:r>
    </w:p>
    <w:p w:rsidRPr="002E6A60" w:rsidR="00CC7A26" w:rsidP="00401077" w:rsidRDefault="00EB75AB">
      <w:pPr>
        <w:pStyle w:val="ListParagraph"/>
        <w:autoSpaceDE w:val="0"/>
        <w:autoSpaceDN w:val="0"/>
        <w:adjustRightInd w:val="0"/>
        <w:ind w:left="11" w:right="-766"/>
        <w:rPr>
          <w:rFonts w:cs="Arial"/>
          <w:szCs w:val="24"/>
          <w:lang w:val="en-US"/>
        </w:rPr>
      </w:pPr>
    </w:p>
    <w:p w:rsidRPr="002E6A60" w:rsidR="00901C6D" w:rsidP="00401077" w:rsidRDefault="00601B04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right="-766"/>
        <w:rPr>
          <w:rFonts w:cs="Arial"/>
          <w:szCs w:val="24"/>
          <w:lang w:val="en-US"/>
        </w:rPr>
      </w:pPr>
      <w:r>
        <w:rPr>
          <w:rFonts w:eastAsia="Arial" w:cs="Arial"/>
          <w:szCs w:val="24"/>
          <w:lang w:val="cy-GB"/>
        </w:rPr>
        <w:t>Rhieni maeth a chynhalwyr preswyl.</w:t>
      </w:r>
    </w:p>
    <w:p w:rsidRPr="002E6A60" w:rsidR="00901C6D" w:rsidP="00401077" w:rsidRDefault="00EB75AB">
      <w:pPr>
        <w:autoSpaceDE w:val="0"/>
        <w:autoSpaceDN w:val="0"/>
        <w:adjustRightInd w:val="0"/>
        <w:ind w:left="720" w:right="-766"/>
        <w:rPr>
          <w:rFonts w:cs="Arial"/>
          <w:szCs w:val="24"/>
          <w:lang w:val="en-US"/>
        </w:rPr>
      </w:pPr>
    </w:p>
    <w:p w:rsidRPr="002E6A60" w:rsidR="00901C6D" w:rsidP="00401077" w:rsidRDefault="00601B04">
      <w:pPr>
        <w:ind w:left="-709" w:right="-766"/>
        <w:rPr>
          <w:rFonts w:cs="Arial"/>
        </w:rPr>
      </w:pPr>
      <w:r>
        <w:rPr>
          <w:rFonts w:eastAsia="Arial" w:cs="Arial"/>
          <w:szCs w:val="24"/>
          <w:lang w:val="cy-GB"/>
        </w:rPr>
        <w:t>Dylid gofyn i rieni, plant, pobl ifainc ac aelodau'r teulu am eu barn ond y gweithwyr proffesiynol sy'n gyfrifol am wneud y penderfyniad terfynol.</w:t>
      </w:r>
    </w:p>
    <w:p w:rsidRPr="002E6A60" w:rsidR="00901C6D" w:rsidP="00401077" w:rsidRDefault="00EB75AB">
      <w:pPr>
        <w:ind w:left="-709" w:right="-766"/>
        <w:rPr>
          <w:rFonts w:cs="Arial"/>
        </w:rPr>
      </w:pPr>
    </w:p>
    <w:p w:rsidRPr="002E6A60" w:rsidR="00901C6D" w:rsidP="00401077" w:rsidRDefault="00601B04">
      <w:pPr>
        <w:ind w:left="-709" w:right="-766"/>
        <w:rPr>
          <w:rFonts w:cs="Arial"/>
        </w:rPr>
      </w:pPr>
      <w:r>
        <w:rPr>
          <w:rFonts w:eastAsia="Arial" w:cs="Arial"/>
          <w:szCs w:val="24"/>
          <w:lang w:val="cy-GB"/>
        </w:rPr>
        <w:t xml:space="preserve">Yn unol â Gweithdrefnau Amddiffyn Plant Cymru Gyfan, bydd y gynhadledd hefyd yn ystyried a fyddai Cynllun Gofal a Chymorth yn fwy priodol mewn amgylchiadau pan na ystyrir bod angen Cynllun Gofal a Chymorth Amddiffyn Plant. </w:t>
      </w:r>
    </w:p>
    <w:p w:rsidRPr="002E6A60" w:rsidR="00901C6D" w:rsidP="00401077" w:rsidRDefault="00EB75AB">
      <w:pPr>
        <w:ind w:left="-709" w:right="-766"/>
        <w:rPr>
          <w:rFonts w:cs="Arial"/>
        </w:rPr>
      </w:pPr>
    </w:p>
    <w:p w:rsidRPr="002E6A60" w:rsidR="00901C6D" w:rsidP="00401077" w:rsidRDefault="00601B04">
      <w:pPr>
        <w:ind w:left="-709" w:right="-766"/>
        <w:rPr>
          <w:rFonts w:cs="Arial"/>
        </w:rPr>
      </w:pPr>
      <w:r>
        <w:rPr>
          <w:rFonts w:eastAsia="Arial" w:cs="Arial"/>
          <w:szCs w:val="24"/>
          <w:lang w:val="cy-GB"/>
        </w:rPr>
        <w:t>Bydd pob gweithwyr proffesiynol ac asiantaethau sy'n cael eu gwahodd i fynychu cynhadledd yn cael eu gofyn i gyflwyno adroddiad yn unol â Gweithdrefnau Amddiffyn Plant Cymru Gyfan. Pan na all gweithiwr proffesiynol fynychu'r gynhadledd, dylai ef/hi gyflwyno adroddiad a dylai hyn gynnwys eu barn eu hunain o'r risgiau i'r plentyn, yn seiliedig ar eu gwybodaeth am y plentyn a'r teulu. Bydd cynrychiolydd o'r asiantaeth yn mynychu ar eu rhan i gyflwyno'u hadroddiad. Dylai'r Cadeirydd sicrhau bod y farn hon yn ffurfio rhan o'r drafodaeth yn y gynhadledd, gan gofio ei bod yn farn sy wedi'i ffurfio heb y budd o glywed cyfraniadau'r holl weithwyr proffesiynol eraill yn y gynhadledd.</w:t>
      </w:r>
    </w:p>
    <w:p w:rsidRPr="002E6A60" w:rsidR="00901C6D" w:rsidP="00401077" w:rsidRDefault="00EB75AB">
      <w:pPr>
        <w:ind w:right="-766"/>
        <w:rPr>
          <w:rFonts w:cs="Arial"/>
        </w:rPr>
      </w:pPr>
    </w:p>
    <w:p w:rsidRPr="002E6A60" w:rsidR="00A43A84" w:rsidP="00401077" w:rsidRDefault="00EB75AB">
      <w:pPr>
        <w:ind w:right="-766"/>
        <w:rPr>
          <w:rFonts w:cs="Arial"/>
        </w:rPr>
      </w:pPr>
    </w:p>
    <w:p w:rsidRPr="00401077" w:rsidR="00901C6D" w:rsidP="00401077" w:rsidRDefault="00601B04">
      <w:pPr>
        <w:pStyle w:val="Heading1"/>
        <w:ind w:left="-709" w:right="-766"/>
        <w:rPr>
          <w:rFonts w:ascii="Arial" w:hAnsi="Arial" w:cs="Arial"/>
          <w:sz w:val="28"/>
        </w:rPr>
      </w:pPr>
      <w:r>
        <w:rPr>
          <w:rFonts w:ascii="Arial" w:hAnsi="Arial" w:eastAsia="Arial" w:cs="Arial"/>
          <w:sz w:val="28"/>
          <w:szCs w:val="28"/>
          <w:lang w:val="cy-GB"/>
        </w:rPr>
        <w:t>Materion Penodol</w:t>
      </w:r>
    </w:p>
    <w:p w:rsidRPr="002E6A60" w:rsidR="00901C6D" w:rsidP="00401077" w:rsidRDefault="00EB75AB">
      <w:pPr>
        <w:ind w:right="-766"/>
        <w:rPr>
          <w:rFonts w:cs="Arial"/>
        </w:rPr>
      </w:pPr>
    </w:p>
    <w:p w:rsidRPr="00401077" w:rsidR="00901C6D" w:rsidP="00401077" w:rsidRDefault="00601B04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right="-766"/>
        <w:rPr>
          <w:rFonts w:cs="Arial"/>
          <w:szCs w:val="24"/>
          <w:lang w:val="en-US"/>
        </w:rPr>
      </w:pPr>
      <w:r>
        <w:rPr>
          <w:rFonts w:eastAsia="Arial" w:cs="Arial"/>
          <w:szCs w:val="24"/>
          <w:lang w:val="cy-GB"/>
        </w:rPr>
        <w:t>Os mai dim ond un cynrychiolydd Ysgol sy'n bresennol a dim ond un plentyn yn y teulu sy'n mynychu eu hysgol, bydden nhw'n cael eu gofyn i gyfrannu at y broses o wneud penderfyniadau ar ran eu hasiantaeth mewn perthynas â'r holl blant a gaiff eu trafod yn y gynhadledd, yn seiliedig ar y ffaith eu bod wedi clywed yr holl wybodaeth berthnasol yn y gynhadledd.</w:t>
      </w:r>
    </w:p>
    <w:p w:rsidRPr="00401077" w:rsidR="00901C6D" w:rsidP="00401077" w:rsidRDefault="00EB75AB">
      <w:pPr>
        <w:pStyle w:val="ListParagraph"/>
        <w:autoSpaceDE w:val="0"/>
        <w:autoSpaceDN w:val="0"/>
        <w:adjustRightInd w:val="0"/>
        <w:ind w:left="11" w:right="-766"/>
        <w:rPr>
          <w:rFonts w:cs="Arial"/>
          <w:szCs w:val="24"/>
          <w:lang w:val="en-US"/>
        </w:rPr>
      </w:pPr>
    </w:p>
    <w:p w:rsidRPr="00401077" w:rsidR="00901C6D" w:rsidP="00401077" w:rsidRDefault="00601B04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right="-766"/>
        <w:rPr>
          <w:rFonts w:cs="Arial"/>
          <w:szCs w:val="24"/>
          <w:lang w:val="en-US"/>
        </w:rPr>
      </w:pPr>
      <w:r>
        <w:rPr>
          <w:rFonts w:eastAsia="Arial" w:cs="Arial"/>
          <w:szCs w:val="24"/>
          <w:lang w:val="cy-GB"/>
        </w:rPr>
        <w:t>Mewn sefyllfaoedd lle mae grwpiau o frodyr a chwiorydd ac nid oes cytundeb, yna bydd pob plentyn yn cael ei ystyried ar wahân gyda'r grwpiau proffesiynol hynny sy'n ymwneud yn uniongyrchol â phlentyn unigol yn pleidleisio ar gofrestriad ar gyfer y plentyn hwnnw.</w:t>
      </w:r>
    </w:p>
    <w:p w:rsidRPr="00401077" w:rsidR="00901C6D" w:rsidP="00401077" w:rsidRDefault="00EB75AB">
      <w:pPr>
        <w:pStyle w:val="ListParagraph"/>
        <w:autoSpaceDE w:val="0"/>
        <w:autoSpaceDN w:val="0"/>
        <w:adjustRightInd w:val="0"/>
        <w:ind w:left="11" w:right="-766"/>
        <w:rPr>
          <w:rFonts w:cs="Arial"/>
          <w:szCs w:val="24"/>
          <w:lang w:val="en-US"/>
        </w:rPr>
      </w:pPr>
    </w:p>
    <w:p w:rsidRPr="00401077" w:rsidR="00EA6ED9" w:rsidP="00401077" w:rsidRDefault="00601B04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right="-766"/>
        <w:rPr>
          <w:rFonts w:cs="Arial"/>
          <w:szCs w:val="24"/>
          <w:lang w:val="en-US"/>
        </w:rPr>
      </w:pPr>
      <w:r>
        <w:rPr>
          <w:rFonts w:eastAsia="Arial" w:cs="Arial"/>
          <w:szCs w:val="24"/>
          <w:lang w:val="cy-GB"/>
        </w:rPr>
        <w:t xml:space="preserve">Mae gan y Cadeirydd gyfrifoldeb dros sicrhau, os yw rhieni'n anghytuno â'r penderfyniad neu'n anhapus â'r dull y cynhaliwyd y gynhadledd, bod gwybodaeth am broses apelio/cwyno'r bwrdd diogelu yn cael ei rhoi iddyn nhw a bod ganddyn nhw'r opsiwn o apelio yn erbyn y penderfyniad. Bydd panel annibynnol yn ymdrin ag apeliadau ac mae ganddyn nhw'r dewis o ofyn i'r gynhadledd gael ei hailgynnull os yw'r apêl yn cael ei gadarnhau. </w:t>
      </w:r>
    </w:p>
    <w:sectPr w:rsidRPr="00401077" w:rsidR="00EA6ED9" w:rsidSect="00CF269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5AD" w:rsidRDefault="008055AD" w:rsidP="008055AD">
      <w:r>
        <w:separator/>
      </w:r>
    </w:p>
  </w:endnote>
  <w:endnote w:type="continuationSeparator" w:id="0">
    <w:p w:rsidR="008055AD" w:rsidRDefault="008055AD" w:rsidP="00805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08173"/>
      <w:docPartObj>
        <w:docPartGallery w:val="Page Numbers (Bottom of Page)"/>
        <w:docPartUnique/>
      </w:docPartObj>
    </w:sdtPr>
    <w:sdtContent>
      <w:p w:rsidR="0039568F" w:rsidRDefault="00C4079B">
        <w:pPr>
          <w:pStyle w:val="Footer"/>
          <w:jc w:val="right"/>
        </w:pPr>
        <w:r>
          <w:fldChar w:fldCharType="begin"/>
        </w:r>
        <w:r w:rsidR="00601B04">
          <w:instrText xml:space="preserve"> PAGE   \* MERGEFORMAT </w:instrText>
        </w:r>
        <w:r>
          <w:fldChar w:fldCharType="separate"/>
        </w:r>
        <w:r w:rsidR="00EB75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568F" w:rsidRDefault="00601B04" w:rsidP="00F56DF4">
    <w:pPr>
      <w:pStyle w:val="Footer"/>
      <w:rPr>
        <w:sz w:val="20"/>
      </w:rPr>
    </w:pPr>
    <w:r>
      <w:rPr>
        <w:rFonts w:eastAsia="Arial" w:cs="Arial"/>
        <w:sz w:val="20"/>
        <w:lang w:val="cy-GB"/>
      </w:rPr>
      <w:t>C5 - Gwneud Penderfyniadau mewn Cynadleddau Amddiffyn Plant - Wedi'i Gymeradwyo - Rhagfyr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5AD" w:rsidRDefault="008055AD" w:rsidP="008055AD">
      <w:r>
        <w:separator/>
      </w:r>
    </w:p>
  </w:footnote>
  <w:footnote w:type="continuationSeparator" w:id="0">
    <w:p w:rsidR="008055AD" w:rsidRDefault="008055AD" w:rsidP="00805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8F" w:rsidRPr="00BD6180" w:rsidRDefault="00601B04" w:rsidP="00447A89">
    <w:pPr>
      <w:pStyle w:val="Header"/>
      <w:jc w:val="center"/>
      <w:rPr>
        <w:sz w:val="52"/>
        <w:szCs w:val="52"/>
      </w:rPr>
    </w:pPr>
    <w:r>
      <w:rPr>
        <w:rFonts w:ascii="Trebuchet MS" w:eastAsia="Trebuchet MS" w:hAnsi="Trebuchet MS" w:cs="Trebuchet MS"/>
        <w:b/>
        <w:bCs/>
        <w:color w:val="FFFFFF"/>
        <w:sz w:val="52"/>
        <w:szCs w:val="52"/>
        <w:highlight w:val="darkBlue"/>
        <w:lang w:val="cy-GB"/>
      </w:rPr>
      <w:t>BWRDD DIOGELU CWM TAF</w:t>
    </w:r>
  </w:p>
  <w:p w:rsidR="0039568F" w:rsidRDefault="00EB75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553"/>
    <w:multiLevelType w:val="hybridMultilevel"/>
    <w:tmpl w:val="970E6764"/>
    <w:lvl w:ilvl="0" w:tplc="01D820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1A9F0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64B85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8C5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DC46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D46B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C7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8EB8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E0D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620D5"/>
    <w:multiLevelType w:val="hybridMultilevel"/>
    <w:tmpl w:val="8F1CA5EE"/>
    <w:lvl w:ilvl="0" w:tplc="0FBC12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C2A0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BA7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442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F42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34C8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9A7F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6E77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844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870556"/>
    <w:multiLevelType w:val="multilevel"/>
    <w:tmpl w:val="8B72160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BE527D"/>
    <w:multiLevelType w:val="hybridMultilevel"/>
    <w:tmpl w:val="C8086FEA"/>
    <w:lvl w:ilvl="0" w:tplc="08AAC04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211CA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3EB9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EE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4CB2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23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DE9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4E79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6E7E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8B1D4D"/>
    <w:multiLevelType w:val="hybridMultilevel"/>
    <w:tmpl w:val="92DEDB6C"/>
    <w:lvl w:ilvl="0" w:tplc="F27C0E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4627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47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29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7C08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C0E6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EE2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BA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7CA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B46265"/>
    <w:multiLevelType w:val="multilevel"/>
    <w:tmpl w:val="4212FE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2A03CB"/>
    <w:multiLevelType w:val="hybridMultilevel"/>
    <w:tmpl w:val="57803740"/>
    <w:lvl w:ilvl="0" w:tplc="495CE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F22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1CB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0E4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FC4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CC5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787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887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009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9991CB5"/>
    <w:multiLevelType w:val="hybridMultilevel"/>
    <w:tmpl w:val="FA24C98A"/>
    <w:lvl w:ilvl="0" w:tplc="4B627DE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4682D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CE5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04E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0A48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FE5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DE42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3605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444C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AD096F"/>
    <w:multiLevelType w:val="hybridMultilevel"/>
    <w:tmpl w:val="4212FEAA"/>
    <w:lvl w:ilvl="0" w:tplc="148200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B0E4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343B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A44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C49E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846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1E7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BC35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D2E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336235"/>
    <w:multiLevelType w:val="hybridMultilevel"/>
    <w:tmpl w:val="8B72160A"/>
    <w:lvl w:ilvl="0" w:tplc="498CEA4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CC031F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FD86EE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1D60D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082E7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7CC27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F4EF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B22BA3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4187A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F457D8C"/>
    <w:multiLevelType w:val="hybridMultilevel"/>
    <w:tmpl w:val="616A8168"/>
    <w:lvl w:ilvl="0" w:tplc="DE3643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D5C6E1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DAE98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28CB1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DCE9D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9A986A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298E1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67409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6966E25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0750CAF"/>
    <w:multiLevelType w:val="multilevel"/>
    <w:tmpl w:val="2B9EA92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9475F52"/>
    <w:multiLevelType w:val="hybridMultilevel"/>
    <w:tmpl w:val="12803824"/>
    <w:lvl w:ilvl="0" w:tplc="7AF8F3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00F52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9F8C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87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239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EE2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B2E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0C37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74DE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120FB1"/>
    <w:multiLevelType w:val="hybridMultilevel"/>
    <w:tmpl w:val="4D3C4E18"/>
    <w:lvl w:ilvl="0" w:tplc="84A426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A6D24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6A1870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80F4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2EB2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D6A5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04E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CE6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DABD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440269"/>
    <w:multiLevelType w:val="hybridMultilevel"/>
    <w:tmpl w:val="3B70AEF8"/>
    <w:lvl w:ilvl="0" w:tplc="AB1265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3E3D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CE2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2AA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42B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80DD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ECA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7CEE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04E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1B10C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CE629E3"/>
    <w:multiLevelType w:val="hybridMultilevel"/>
    <w:tmpl w:val="596AC5F0"/>
    <w:lvl w:ilvl="0" w:tplc="62DC233E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4676A41C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5BF8974C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B7608D20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6854FA76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748FF4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9EE19CE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7436AF10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A762D4CA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>
    <w:nsid w:val="61B9460C"/>
    <w:multiLevelType w:val="hybridMultilevel"/>
    <w:tmpl w:val="F03CE65A"/>
    <w:lvl w:ilvl="0" w:tplc="9F121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EF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2CB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E03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A6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66D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18D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EF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C24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1EA0769"/>
    <w:multiLevelType w:val="hybridMultilevel"/>
    <w:tmpl w:val="F350F2E2"/>
    <w:lvl w:ilvl="0" w:tplc="6B202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24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E2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809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24C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EC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88D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04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C1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7654B74"/>
    <w:multiLevelType w:val="hybridMultilevel"/>
    <w:tmpl w:val="E7C29FF8"/>
    <w:lvl w:ilvl="0" w:tplc="F3661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0A4E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1486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9EA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5608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50B2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DA10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3E5F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F451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DB03DC"/>
    <w:multiLevelType w:val="multilevel"/>
    <w:tmpl w:val="7B32B97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2A732F"/>
    <w:multiLevelType w:val="hybridMultilevel"/>
    <w:tmpl w:val="5420C89A"/>
    <w:lvl w:ilvl="0" w:tplc="11C03EB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5D259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38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8CCC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5435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BA0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E6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48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167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9C5AB5"/>
    <w:multiLevelType w:val="hybridMultilevel"/>
    <w:tmpl w:val="2B9EA92E"/>
    <w:lvl w:ilvl="0" w:tplc="8E887EB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59091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7B63E1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DA83DC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3B0460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86C4D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19451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14A807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87E2A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D150A54"/>
    <w:multiLevelType w:val="hybridMultilevel"/>
    <w:tmpl w:val="C5C6E65C"/>
    <w:lvl w:ilvl="0" w:tplc="8390D1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C3C2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966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589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82CD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2EB0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49E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DC7F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86F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5D2E10"/>
    <w:multiLevelType w:val="hybridMultilevel"/>
    <w:tmpl w:val="4426E056"/>
    <w:lvl w:ilvl="0" w:tplc="43B25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6410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72C4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163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B0A4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0CB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7EC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2A2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8E9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610E96"/>
    <w:multiLevelType w:val="hybridMultilevel"/>
    <w:tmpl w:val="661A8F60"/>
    <w:lvl w:ilvl="0" w:tplc="23721E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31C6A72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552083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75C0C70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BF8064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5136D5F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FDA58E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5D888F3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9342CE4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72E800BD"/>
    <w:multiLevelType w:val="hybridMultilevel"/>
    <w:tmpl w:val="EA4892FA"/>
    <w:lvl w:ilvl="0" w:tplc="82C8B3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886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340B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E81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C85E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F868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B24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1C56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8E3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D1590E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7F204C38"/>
    <w:multiLevelType w:val="hybridMultilevel"/>
    <w:tmpl w:val="A9CC9C1E"/>
    <w:lvl w:ilvl="0" w:tplc="77A8D8EA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18861318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F7680DD6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B5C58E4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B7002EB8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AB3CC31C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BF78EBA0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952E02E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C5B2FAE2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5"/>
  </w:num>
  <w:num w:numId="4">
    <w:abstractNumId w:val="26"/>
  </w:num>
  <w:num w:numId="5">
    <w:abstractNumId w:val="4"/>
  </w:num>
  <w:num w:numId="6">
    <w:abstractNumId w:val="19"/>
  </w:num>
  <w:num w:numId="7">
    <w:abstractNumId w:val="27"/>
  </w:num>
  <w:num w:numId="8">
    <w:abstractNumId w:val="8"/>
  </w:num>
  <w:num w:numId="9">
    <w:abstractNumId w:val="5"/>
  </w:num>
  <w:num w:numId="10">
    <w:abstractNumId w:val="1"/>
  </w:num>
  <w:num w:numId="11">
    <w:abstractNumId w:val="15"/>
  </w:num>
  <w:num w:numId="12">
    <w:abstractNumId w:val="9"/>
  </w:num>
  <w:num w:numId="13">
    <w:abstractNumId w:val="2"/>
  </w:num>
  <w:num w:numId="14">
    <w:abstractNumId w:val="22"/>
  </w:num>
  <w:num w:numId="15">
    <w:abstractNumId w:val="11"/>
  </w:num>
  <w:num w:numId="16">
    <w:abstractNumId w:val="10"/>
  </w:num>
  <w:num w:numId="17">
    <w:abstractNumId w:val="21"/>
  </w:num>
  <w:num w:numId="18">
    <w:abstractNumId w:val="3"/>
  </w:num>
  <w:num w:numId="19">
    <w:abstractNumId w:val="24"/>
  </w:num>
  <w:num w:numId="20">
    <w:abstractNumId w:val="20"/>
  </w:num>
  <w:num w:numId="21">
    <w:abstractNumId w:val="6"/>
  </w:num>
  <w:num w:numId="22">
    <w:abstractNumId w:val="17"/>
  </w:num>
  <w:num w:numId="23">
    <w:abstractNumId w:val="18"/>
  </w:num>
  <w:num w:numId="24">
    <w:abstractNumId w:val="13"/>
  </w:num>
  <w:num w:numId="25">
    <w:abstractNumId w:val="12"/>
  </w:num>
  <w:num w:numId="26">
    <w:abstractNumId w:val="7"/>
  </w:num>
  <w:num w:numId="27">
    <w:abstractNumId w:val="14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5AD"/>
    <w:rsid w:val="00601B04"/>
    <w:rsid w:val="008055AD"/>
    <w:rsid w:val="00C4079B"/>
    <w:rsid w:val="00EB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269D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rsid w:val="00CF269D"/>
    <w:pPr>
      <w:keepNext/>
      <w:autoSpaceDE w:val="0"/>
      <w:autoSpaceDN w:val="0"/>
      <w:adjustRightInd w:val="0"/>
      <w:outlineLvl w:val="0"/>
    </w:pPr>
    <w:rPr>
      <w:rFonts w:ascii="Helvetica" w:hAnsi="Helvetica"/>
      <w:b/>
      <w:bCs/>
      <w:szCs w:val="24"/>
      <w:lang w:val="en-US"/>
    </w:rPr>
  </w:style>
  <w:style w:type="paragraph" w:styleId="Heading2">
    <w:name w:val="heading 2"/>
    <w:basedOn w:val="Normal"/>
    <w:next w:val="Normal"/>
    <w:qFormat/>
    <w:rsid w:val="00CF269D"/>
    <w:pPr>
      <w:keepNext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CF269D"/>
    <w:pPr>
      <w:keepNext/>
      <w:outlineLvl w:val="2"/>
    </w:pPr>
    <w:rPr>
      <w:b/>
      <w:bCs/>
      <w:color w:val="FF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F269D"/>
    <w:rPr>
      <w:rFonts w:ascii="Times New Roman" w:hAnsi="Times New Roman"/>
      <w:b/>
    </w:rPr>
  </w:style>
  <w:style w:type="paragraph" w:styleId="Header">
    <w:name w:val="header"/>
    <w:basedOn w:val="Normal"/>
    <w:link w:val="HeaderChar"/>
    <w:uiPriority w:val="99"/>
    <w:rsid w:val="00CF26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F26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20D11"/>
  </w:style>
  <w:style w:type="paragraph" w:styleId="ListParagraph">
    <w:name w:val="List Paragraph"/>
    <w:basedOn w:val="Normal"/>
    <w:uiPriority w:val="34"/>
    <w:qFormat/>
    <w:rsid w:val="000B0EA8"/>
    <w:pPr>
      <w:ind w:left="720"/>
    </w:pPr>
  </w:style>
  <w:style w:type="paragraph" w:styleId="DocumentMap">
    <w:name w:val="Document Map"/>
    <w:basedOn w:val="Normal"/>
    <w:semiHidden/>
    <w:rsid w:val="00367BEF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367BE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24189"/>
    <w:rPr>
      <w:rFonts w:ascii="Arial" w:hAnsi="Arial"/>
      <w:sz w:val="24"/>
      <w:lang w:eastAsia="en-US"/>
    </w:rPr>
  </w:style>
  <w:style w:type="character" w:customStyle="1" w:styleId="HeaderChar">
    <w:name w:val="Header Char"/>
    <w:link w:val="Header"/>
    <w:uiPriority w:val="99"/>
    <w:rsid w:val="00447A89"/>
    <w:rPr>
      <w:rFonts w:ascii="Arial" w:hAnsi="Arial"/>
      <w:sz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A6ECF"/>
    <w:rPr>
      <w:rFonts w:ascii="Consolas" w:hAnsi="Consolas" w:cs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A6ECF"/>
    <w:rPr>
      <w:rFonts w:ascii="Consolas" w:hAnsi="Consolas" w:cs="Consolas"/>
      <w:sz w:val="21"/>
      <w:szCs w:val="21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1BABC-0516-4151-8959-F9C612F5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1460</Words>
  <Characters>8326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RHONDDA CYNON TAF</vt:lpstr>
    </vt:vector>
  </TitlesOfParts>
  <Company>rctcbc</Company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C5 Gwneud Penderfyniadau mewn ENDORSED Dec 17</dc:title>
  <dc:creator>heaneh</dc:creator>
  <cp:lastModifiedBy>Leah Morgan</cp:lastModifiedBy>
  <cp:revision>2</cp:revision>
  <cp:lastPrinted>2012-11-06T07:51:00Z</cp:lastPrinted>
  <dcterms:created xsi:type="dcterms:W3CDTF">2018-01-10T14:34:00Z</dcterms:created>
  <dcterms:modified xsi:type="dcterms:W3CDTF">2020-01-02T16:07:23Z</dcterms:modified>
  <cp:keywords>
  </cp:keywords>
  <dc:subject>
  </dc:subject>
</cp:coreProperties>
</file>